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586C2" w14:textId="428AA975" w:rsidR="00365ADE" w:rsidRDefault="00000000" w:rsidP="0052457F">
      <w:pPr>
        <w:pStyle w:val="Heading1"/>
      </w:pPr>
      <w:bookmarkStart w:id="0" w:name="X48fcf685a2a0b939344d4bde96bbdb7da3839d5"/>
      <w:r>
        <w:t>The Reel Community CIC – Social Media Policy</w:t>
      </w:r>
      <w:bookmarkStart w:id="1" w:name="policy-title"/>
    </w:p>
    <w:p w14:paraId="389F8D94" w14:textId="77777777" w:rsidR="00365ADE" w:rsidRDefault="00000000">
      <w:pPr>
        <w:pStyle w:val="FirstParagraph"/>
      </w:pPr>
      <w:r>
        <w:t>Social Media and Online Communication Policy</w:t>
      </w:r>
    </w:p>
    <w:p w14:paraId="5C073D15" w14:textId="78D82BD1" w:rsidR="00365ADE" w:rsidRDefault="00000000">
      <w:pPr>
        <w:pStyle w:val="BodyText"/>
      </w:pPr>
      <w:r>
        <w:rPr>
          <w:b/>
          <w:bCs/>
        </w:rPr>
        <w:t>Organisation:</w:t>
      </w:r>
      <w:r>
        <w:t xml:space="preserve"> The Reel Community CIC</w:t>
      </w:r>
      <w:r>
        <w:br/>
      </w:r>
      <w:r>
        <w:rPr>
          <w:b/>
          <w:bCs/>
        </w:rPr>
        <w:t>Effective Date:</w:t>
      </w:r>
      <w:r>
        <w:t xml:space="preserve"> </w:t>
      </w:r>
      <w:r w:rsidR="0052457F">
        <w:t>18/5/2026</w:t>
      </w:r>
      <w:r>
        <w:br/>
      </w:r>
      <w:r>
        <w:rPr>
          <w:b/>
          <w:bCs/>
        </w:rPr>
        <w:t>Review Date:</w:t>
      </w:r>
      <w:r>
        <w:t xml:space="preserve"> </w:t>
      </w:r>
      <w:r w:rsidR="0052457F">
        <w:t>18/5/2027</w:t>
      </w:r>
      <w:r>
        <w:br/>
      </w:r>
      <w:r>
        <w:rPr>
          <w:b/>
          <w:bCs/>
        </w:rPr>
        <w:t>Approved By:</w:t>
      </w:r>
      <w:r>
        <w:t xml:space="preserve"> </w:t>
      </w:r>
      <w:r w:rsidR="0052457F">
        <w:t>Sara Holmes/Director</w:t>
      </w:r>
    </w:p>
    <w:p w14:paraId="1CBF3210" w14:textId="77777777" w:rsidR="00365ADE" w:rsidRDefault="00000000">
      <w:r>
        <w:pict w14:anchorId="23F670F9">
          <v:rect id="_x0000_i1025" style="width:0;height:1.5pt" o:hralign="center" o:hrstd="t" o:hr="t"/>
        </w:pict>
      </w:r>
    </w:p>
    <w:p w14:paraId="6DF044B6" w14:textId="77777777" w:rsidR="00365ADE" w:rsidRDefault="00000000">
      <w:pPr>
        <w:pStyle w:val="Heading2"/>
      </w:pPr>
      <w:bookmarkStart w:id="2" w:name="policy-statement"/>
      <w:bookmarkEnd w:id="1"/>
      <w:r>
        <w:t>1. Policy Statement</w:t>
      </w:r>
    </w:p>
    <w:p w14:paraId="3588DD19" w14:textId="77777777" w:rsidR="00365ADE" w:rsidRDefault="00000000">
      <w:pPr>
        <w:pStyle w:val="FirstParagraph"/>
      </w:pPr>
      <w:r>
        <w:t>The Reel Community CIC recognises that social media and online communication can play an important role in promoting community activities, sharing achievements, engaging participants and raising awareness of our work.</w:t>
      </w:r>
    </w:p>
    <w:p w14:paraId="5E96DFF9" w14:textId="77777777" w:rsidR="00365ADE" w:rsidRDefault="00000000">
      <w:pPr>
        <w:pStyle w:val="BodyText"/>
      </w:pPr>
      <w:r>
        <w:t>We are committed to using social media safely, responsibly and professionally while protecting the welfare, privacy and dignity of children, young people, adults and everyone connected with our organisation.</w:t>
      </w:r>
    </w:p>
    <w:p w14:paraId="5D1B2FC4" w14:textId="77777777" w:rsidR="00365ADE" w:rsidRDefault="00000000">
      <w:pPr>
        <w:pStyle w:val="BodyText"/>
      </w:pPr>
      <w:r>
        <w:t>This policy provides guidance on acceptable use and helps reduce risks relating to safeguarding, confidentiality, reputation and data protection.</w:t>
      </w:r>
    </w:p>
    <w:p w14:paraId="77046A03" w14:textId="77777777" w:rsidR="00365ADE" w:rsidRDefault="00000000">
      <w:r>
        <w:pict w14:anchorId="4058C923">
          <v:rect id="_x0000_i1026" style="width:0;height:1.5pt" o:hralign="center" o:hrstd="t" o:hr="t"/>
        </w:pict>
      </w:r>
    </w:p>
    <w:p w14:paraId="7F63DFEF" w14:textId="77777777" w:rsidR="00365ADE" w:rsidRDefault="00000000">
      <w:pPr>
        <w:pStyle w:val="Heading2"/>
      </w:pPr>
      <w:bookmarkStart w:id="3" w:name="purpose"/>
      <w:bookmarkEnd w:id="2"/>
      <w:r>
        <w:t>2. Purpose</w:t>
      </w:r>
    </w:p>
    <w:p w14:paraId="3592D4ED" w14:textId="77777777" w:rsidR="00365ADE" w:rsidRDefault="00000000">
      <w:pPr>
        <w:pStyle w:val="FirstParagraph"/>
      </w:pPr>
      <w:r>
        <w:t>The purpose of this policy is to:</w:t>
      </w:r>
    </w:p>
    <w:p w14:paraId="5CFF60BD" w14:textId="77777777" w:rsidR="00365ADE" w:rsidRDefault="00000000">
      <w:pPr>
        <w:pStyle w:val="Compact"/>
        <w:numPr>
          <w:ilvl w:val="0"/>
          <w:numId w:val="2"/>
        </w:numPr>
      </w:pPr>
      <w:r>
        <w:t>Promote safe and responsible use of social media</w:t>
      </w:r>
    </w:p>
    <w:p w14:paraId="4C2F07EE" w14:textId="77777777" w:rsidR="00365ADE" w:rsidRDefault="00000000">
      <w:pPr>
        <w:pStyle w:val="Compact"/>
        <w:numPr>
          <w:ilvl w:val="0"/>
          <w:numId w:val="2"/>
        </w:numPr>
      </w:pPr>
      <w:r>
        <w:t>Protect participants, staff and volunteers</w:t>
      </w:r>
    </w:p>
    <w:p w14:paraId="43500410" w14:textId="77777777" w:rsidR="00365ADE" w:rsidRDefault="00000000">
      <w:pPr>
        <w:pStyle w:val="Compact"/>
        <w:numPr>
          <w:ilvl w:val="0"/>
          <w:numId w:val="2"/>
        </w:numPr>
      </w:pPr>
      <w:r>
        <w:t>Safeguard children and adults at risk</w:t>
      </w:r>
    </w:p>
    <w:p w14:paraId="6FB8A20A" w14:textId="77777777" w:rsidR="00365ADE" w:rsidRDefault="00000000">
      <w:pPr>
        <w:pStyle w:val="Compact"/>
        <w:numPr>
          <w:ilvl w:val="0"/>
          <w:numId w:val="2"/>
        </w:numPr>
      </w:pPr>
      <w:r>
        <w:t>Protect organisational reputation</w:t>
      </w:r>
    </w:p>
    <w:p w14:paraId="192D5DBC" w14:textId="77777777" w:rsidR="00365ADE" w:rsidRDefault="00000000">
      <w:pPr>
        <w:pStyle w:val="Compact"/>
        <w:numPr>
          <w:ilvl w:val="0"/>
          <w:numId w:val="2"/>
        </w:numPr>
      </w:pPr>
      <w:r>
        <w:t>Ensure compliance with safeguarding and data protection requirements</w:t>
      </w:r>
    </w:p>
    <w:p w14:paraId="7C71B1C3" w14:textId="77777777" w:rsidR="00365ADE" w:rsidRDefault="00000000">
      <w:pPr>
        <w:pStyle w:val="Compact"/>
        <w:numPr>
          <w:ilvl w:val="0"/>
          <w:numId w:val="2"/>
        </w:numPr>
      </w:pPr>
      <w:r>
        <w:t>Provide guidance on online communication</w:t>
      </w:r>
    </w:p>
    <w:p w14:paraId="30BD7615" w14:textId="77777777" w:rsidR="00365ADE" w:rsidRDefault="00000000">
      <w:r>
        <w:pict w14:anchorId="292924E6">
          <v:rect id="_x0000_i1027" style="width:0;height:1.5pt" o:hralign="center" o:hrstd="t" o:hr="t"/>
        </w:pict>
      </w:r>
    </w:p>
    <w:p w14:paraId="6F67E15D" w14:textId="77777777" w:rsidR="00365ADE" w:rsidRDefault="00000000">
      <w:pPr>
        <w:pStyle w:val="Heading2"/>
      </w:pPr>
      <w:bookmarkStart w:id="4" w:name="scope"/>
      <w:bookmarkEnd w:id="3"/>
      <w:r>
        <w:t>3. Scope</w:t>
      </w:r>
    </w:p>
    <w:p w14:paraId="7F3D8F8A" w14:textId="77777777" w:rsidR="00365ADE" w:rsidRDefault="00000000">
      <w:pPr>
        <w:pStyle w:val="FirstParagraph"/>
      </w:pPr>
      <w:r>
        <w:t>This policy applies to:</w:t>
      </w:r>
    </w:p>
    <w:p w14:paraId="77B88A8E" w14:textId="77777777" w:rsidR="00365ADE" w:rsidRDefault="00000000">
      <w:pPr>
        <w:pStyle w:val="Compact"/>
        <w:numPr>
          <w:ilvl w:val="0"/>
          <w:numId w:val="3"/>
        </w:numPr>
      </w:pPr>
      <w:r>
        <w:t>Trustees</w:t>
      </w:r>
    </w:p>
    <w:p w14:paraId="7DA8594D" w14:textId="77777777" w:rsidR="00365ADE" w:rsidRDefault="00000000">
      <w:pPr>
        <w:pStyle w:val="Compact"/>
        <w:numPr>
          <w:ilvl w:val="0"/>
          <w:numId w:val="3"/>
        </w:numPr>
      </w:pPr>
      <w:r>
        <w:t>Employees</w:t>
      </w:r>
    </w:p>
    <w:p w14:paraId="3E76D895" w14:textId="77777777" w:rsidR="00365ADE" w:rsidRDefault="00000000">
      <w:pPr>
        <w:pStyle w:val="Compact"/>
        <w:numPr>
          <w:ilvl w:val="0"/>
          <w:numId w:val="3"/>
        </w:numPr>
      </w:pPr>
      <w:r>
        <w:t>Volunteers</w:t>
      </w:r>
    </w:p>
    <w:p w14:paraId="705F9E79" w14:textId="77777777" w:rsidR="00365ADE" w:rsidRDefault="00000000">
      <w:pPr>
        <w:pStyle w:val="Compact"/>
        <w:numPr>
          <w:ilvl w:val="0"/>
          <w:numId w:val="3"/>
        </w:numPr>
      </w:pPr>
      <w:r>
        <w:lastRenderedPageBreak/>
        <w:t>Session leaders</w:t>
      </w:r>
    </w:p>
    <w:p w14:paraId="1F4F79B3" w14:textId="77777777" w:rsidR="00365ADE" w:rsidRDefault="00000000">
      <w:pPr>
        <w:pStyle w:val="Compact"/>
        <w:numPr>
          <w:ilvl w:val="0"/>
          <w:numId w:val="3"/>
        </w:numPr>
      </w:pPr>
      <w:r>
        <w:t>Contractors and freelancers</w:t>
      </w:r>
    </w:p>
    <w:p w14:paraId="46FC97AD" w14:textId="77777777" w:rsidR="00365ADE" w:rsidRDefault="00000000">
      <w:pPr>
        <w:pStyle w:val="Compact"/>
        <w:numPr>
          <w:ilvl w:val="0"/>
          <w:numId w:val="3"/>
        </w:numPr>
      </w:pPr>
      <w:r>
        <w:t>Anyone representing The Reel Community CIC</w:t>
      </w:r>
    </w:p>
    <w:p w14:paraId="6353A4E8" w14:textId="77777777" w:rsidR="00365ADE" w:rsidRDefault="00000000">
      <w:pPr>
        <w:pStyle w:val="FirstParagraph"/>
      </w:pPr>
      <w:r>
        <w:t>The policy applies to:</w:t>
      </w:r>
    </w:p>
    <w:p w14:paraId="1AEA490D" w14:textId="77777777" w:rsidR="00365ADE" w:rsidRDefault="00000000">
      <w:pPr>
        <w:pStyle w:val="Compact"/>
        <w:numPr>
          <w:ilvl w:val="0"/>
          <w:numId w:val="4"/>
        </w:numPr>
      </w:pPr>
      <w:r>
        <w:t>Organisational social media accounts</w:t>
      </w:r>
    </w:p>
    <w:p w14:paraId="2901395D" w14:textId="77777777" w:rsidR="00365ADE" w:rsidRDefault="00000000">
      <w:pPr>
        <w:pStyle w:val="Compact"/>
        <w:numPr>
          <w:ilvl w:val="0"/>
          <w:numId w:val="4"/>
        </w:numPr>
      </w:pPr>
      <w:r>
        <w:t>Websites</w:t>
      </w:r>
    </w:p>
    <w:p w14:paraId="2F025CC2" w14:textId="77777777" w:rsidR="00365ADE" w:rsidRDefault="00000000">
      <w:pPr>
        <w:pStyle w:val="Compact"/>
        <w:numPr>
          <w:ilvl w:val="0"/>
          <w:numId w:val="4"/>
        </w:numPr>
      </w:pPr>
      <w:r>
        <w:t>Messaging services</w:t>
      </w:r>
    </w:p>
    <w:p w14:paraId="08AD4C41" w14:textId="77777777" w:rsidR="00365ADE" w:rsidRDefault="00000000">
      <w:pPr>
        <w:pStyle w:val="Compact"/>
        <w:numPr>
          <w:ilvl w:val="0"/>
          <w:numId w:val="4"/>
        </w:numPr>
      </w:pPr>
      <w:r>
        <w:t>Emails</w:t>
      </w:r>
    </w:p>
    <w:p w14:paraId="7B5321EA" w14:textId="77777777" w:rsidR="00365ADE" w:rsidRDefault="00000000">
      <w:pPr>
        <w:pStyle w:val="Compact"/>
        <w:numPr>
          <w:ilvl w:val="0"/>
          <w:numId w:val="4"/>
        </w:numPr>
      </w:pPr>
      <w:r>
        <w:t>Online groups</w:t>
      </w:r>
    </w:p>
    <w:p w14:paraId="3F491913" w14:textId="77777777" w:rsidR="00365ADE" w:rsidRDefault="00000000">
      <w:pPr>
        <w:pStyle w:val="Compact"/>
        <w:numPr>
          <w:ilvl w:val="0"/>
          <w:numId w:val="4"/>
        </w:numPr>
      </w:pPr>
      <w:r>
        <w:t>Personal social media use where it impacts the organisation</w:t>
      </w:r>
    </w:p>
    <w:p w14:paraId="7253CC89" w14:textId="77777777" w:rsidR="00365ADE" w:rsidRDefault="00000000">
      <w:r>
        <w:pict w14:anchorId="2A795596">
          <v:rect id="_x0000_i1028" style="width:0;height:1.5pt" o:hralign="center" o:hrstd="t" o:hr="t"/>
        </w:pict>
      </w:r>
    </w:p>
    <w:p w14:paraId="13DA8D6C" w14:textId="77777777" w:rsidR="00365ADE" w:rsidRDefault="00000000">
      <w:pPr>
        <w:pStyle w:val="Heading2"/>
      </w:pPr>
      <w:bookmarkStart w:id="5" w:name="approved-organisational-use"/>
      <w:bookmarkEnd w:id="4"/>
      <w:r>
        <w:t>4. Approved Organisational Use</w:t>
      </w:r>
    </w:p>
    <w:p w14:paraId="42702035" w14:textId="77777777" w:rsidR="00365ADE" w:rsidRDefault="00000000">
      <w:pPr>
        <w:pStyle w:val="FirstParagraph"/>
      </w:pPr>
      <w:r>
        <w:t>Social media may be used for:</w:t>
      </w:r>
    </w:p>
    <w:p w14:paraId="62905F07" w14:textId="77777777" w:rsidR="00365ADE" w:rsidRDefault="00000000">
      <w:pPr>
        <w:pStyle w:val="Compact"/>
        <w:numPr>
          <w:ilvl w:val="0"/>
          <w:numId w:val="5"/>
        </w:numPr>
      </w:pPr>
      <w:r>
        <w:t>Promoting fishing and community activities</w:t>
      </w:r>
    </w:p>
    <w:p w14:paraId="579A7E36" w14:textId="77777777" w:rsidR="00365ADE" w:rsidRDefault="00000000">
      <w:pPr>
        <w:pStyle w:val="Compact"/>
        <w:numPr>
          <w:ilvl w:val="0"/>
          <w:numId w:val="5"/>
        </w:numPr>
      </w:pPr>
      <w:r>
        <w:t>Sharing achievements and updates</w:t>
      </w:r>
    </w:p>
    <w:p w14:paraId="5CE8C252" w14:textId="77777777" w:rsidR="00365ADE" w:rsidRDefault="00000000">
      <w:pPr>
        <w:pStyle w:val="Compact"/>
        <w:numPr>
          <w:ilvl w:val="0"/>
          <w:numId w:val="5"/>
        </w:numPr>
      </w:pPr>
      <w:r>
        <w:t>Advertising events</w:t>
      </w:r>
    </w:p>
    <w:p w14:paraId="6873A26C" w14:textId="77777777" w:rsidR="00365ADE" w:rsidRDefault="00000000">
      <w:pPr>
        <w:pStyle w:val="Compact"/>
        <w:numPr>
          <w:ilvl w:val="0"/>
          <w:numId w:val="5"/>
        </w:numPr>
      </w:pPr>
      <w:r>
        <w:t>Community engagement</w:t>
      </w:r>
    </w:p>
    <w:p w14:paraId="372AF2E2" w14:textId="77777777" w:rsidR="00365ADE" w:rsidRDefault="00000000">
      <w:pPr>
        <w:pStyle w:val="Compact"/>
        <w:numPr>
          <w:ilvl w:val="0"/>
          <w:numId w:val="5"/>
        </w:numPr>
      </w:pPr>
      <w:r>
        <w:t>Awareness campaigns</w:t>
      </w:r>
    </w:p>
    <w:p w14:paraId="05B4A64A" w14:textId="77777777" w:rsidR="00365ADE" w:rsidRDefault="00000000">
      <w:pPr>
        <w:pStyle w:val="Compact"/>
        <w:numPr>
          <w:ilvl w:val="0"/>
          <w:numId w:val="5"/>
        </w:numPr>
      </w:pPr>
      <w:r>
        <w:t>Volunteer recruitment</w:t>
      </w:r>
    </w:p>
    <w:p w14:paraId="7E5C24B8" w14:textId="77777777" w:rsidR="00365ADE" w:rsidRDefault="00000000">
      <w:pPr>
        <w:pStyle w:val="Compact"/>
        <w:numPr>
          <w:ilvl w:val="0"/>
          <w:numId w:val="5"/>
        </w:numPr>
      </w:pPr>
      <w:r>
        <w:t>Fundraising activities</w:t>
      </w:r>
    </w:p>
    <w:p w14:paraId="2FF99DC2" w14:textId="77777777" w:rsidR="00365ADE" w:rsidRDefault="00000000">
      <w:pPr>
        <w:pStyle w:val="FirstParagraph"/>
      </w:pPr>
      <w:r>
        <w:t>Content shared should reflect organisational values and be appropriate for public audiences.</w:t>
      </w:r>
    </w:p>
    <w:p w14:paraId="1625D925" w14:textId="77777777" w:rsidR="00365ADE" w:rsidRDefault="00000000">
      <w:r>
        <w:pict w14:anchorId="0BD520A8">
          <v:rect id="_x0000_i1029" style="width:0;height:1.5pt" o:hralign="center" o:hrstd="t" o:hr="t"/>
        </w:pict>
      </w:r>
    </w:p>
    <w:p w14:paraId="450826B9" w14:textId="77777777" w:rsidR="00365ADE" w:rsidRDefault="00000000">
      <w:pPr>
        <w:pStyle w:val="Heading2"/>
      </w:pPr>
      <w:bookmarkStart w:id="6" w:name="X93aedd7c00c279ee28e3467d8ce1eda211f9309"/>
      <w:bookmarkEnd w:id="5"/>
      <w:r>
        <w:t>5. Safeguarding and Communication with Children</w:t>
      </w:r>
    </w:p>
    <w:p w14:paraId="64C26F95" w14:textId="77777777" w:rsidR="00365ADE" w:rsidRDefault="00000000">
      <w:pPr>
        <w:pStyle w:val="FirstParagraph"/>
      </w:pPr>
      <w:r>
        <w:t>Safeguarding remains a priority in all online communication.</w:t>
      </w:r>
    </w:p>
    <w:p w14:paraId="123F81F2" w14:textId="77777777" w:rsidR="00365ADE" w:rsidRDefault="00000000">
      <w:pPr>
        <w:pStyle w:val="BodyText"/>
      </w:pPr>
      <w:r>
        <w:t>Staff and volunteers must:</w:t>
      </w:r>
    </w:p>
    <w:p w14:paraId="2968DA16" w14:textId="77777777" w:rsidR="00365ADE" w:rsidRDefault="00000000">
      <w:pPr>
        <w:pStyle w:val="Compact"/>
        <w:numPr>
          <w:ilvl w:val="0"/>
          <w:numId w:val="6"/>
        </w:numPr>
      </w:pPr>
      <w:r>
        <w:t>Maintain professional boundaries</w:t>
      </w:r>
    </w:p>
    <w:p w14:paraId="3683482C" w14:textId="77777777" w:rsidR="00365ADE" w:rsidRDefault="00000000">
      <w:pPr>
        <w:pStyle w:val="Compact"/>
        <w:numPr>
          <w:ilvl w:val="0"/>
          <w:numId w:val="6"/>
        </w:numPr>
      </w:pPr>
      <w:r>
        <w:t>Use approved communication methods where possible</w:t>
      </w:r>
    </w:p>
    <w:p w14:paraId="65749314" w14:textId="77777777" w:rsidR="00365ADE" w:rsidRDefault="00000000">
      <w:pPr>
        <w:pStyle w:val="Compact"/>
        <w:numPr>
          <w:ilvl w:val="0"/>
          <w:numId w:val="6"/>
        </w:numPr>
      </w:pPr>
      <w:r>
        <w:t>Avoid private or secretive messaging</w:t>
      </w:r>
    </w:p>
    <w:p w14:paraId="443B50F7" w14:textId="77777777" w:rsidR="00365ADE" w:rsidRDefault="00000000">
      <w:pPr>
        <w:pStyle w:val="Compact"/>
        <w:numPr>
          <w:ilvl w:val="0"/>
          <w:numId w:val="6"/>
        </w:numPr>
      </w:pPr>
      <w:r>
        <w:t>Follow safeguarding procedures</w:t>
      </w:r>
    </w:p>
    <w:p w14:paraId="329DE062" w14:textId="77777777" w:rsidR="00365ADE" w:rsidRDefault="00000000">
      <w:pPr>
        <w:pStyle w:val="Compact"/>
        <w:numPr>
          <w:ilvl w:val="0"/>
          <w:numId w:val="6"/>
        </w:numPr>
      </w:pPr>
      <w:r>
        <w:t>Report concerns immediately</w:t>
      </w:r>
    </w:p>
    <w:p w14:paraId="6DB5E278" w14:textId="77777777" w:rsidR="00365ADE" w:rsidRDefault="00000000">
      <w:pPr>
        <w:pStyle w:val="FirstParagraph"/>
      </w:pPr>
      <w:r>
        <w:t>Staff and volunteers must not:</w:t>
      </w:r>
    </w:p>
    <w:p w14:paraId="75BE11BF" w14:textId="77777777" w:rsidR="00365ADE" w:rsidRDefault="00000000">
      <w:pPr>
        <w:pStyle w:val="Compact"/>
        <w:numPr>
          <w:ilvl w:val="0"/>
          <w:numId w:val="7"/>
        </w:numPr>
      </w:pPr>
      <w:r>
        <w:lastRenderedPageBreak/>
        <w:t>Contact children through personal social media accounts</w:t>
      </w:r>
    </w:p>
    <w:p w14:paraId="17BBCBD8" w14:textId="77777777" w:rsidR="00365ADE" w:rsidRDefault="00000000">
      <w:pPr>
        <w:pStyle w:val="Compact"/>
        <w:numPr>
          <w:ilvl w:val="0"/>
          <w:numId w:val="7"/>
        </w:numPr>
      </w:pPr>
      <w:r>
        <w:t>Develop inappropriate online relationships</w:t>
      </w:r>
    </w:p>
    <w:p w14:paraId="1A87CFE6" w14:textId="77777777" w:rsidR="00365ADE" w:rsidRDefault="00000000">
      <w:pPr>
        <w:pStyle w:val="Compact"/>
        <w:numPr>
          <w:ilvl w:val="0"/>
          <w:numId w:val="7"/>
        </w:numPr>
      </w:pPr>
      <w:r>
        <w:t>Share personal contact information unnecessarily</w:t>
      </w:r>
    </w:p>
    <w:p w14:paraId="673F6765" w14:textId="77777777" w:rsidR="00365ADE" w:rsidRDefault="00000000">
      <w:pPr>
        <w:pStyle w:val="Compact"/>
        <w:numPr>
          <w:ilvl w:val="0"/>
          <w:numId w:val="7"/>
        </w:numPr>
      </w:pPr>
      <w:r>
        <w:t>Engage in private communication that could place themselves or participants at risk</w:t>
      </w:r>
    </w:p>
    <w:p w14:paraId="066E7A6B" w14:textId="77777777" w:rsidR="00365ADE" w:rsidRDefault="00000000">
      <w:pPr>
        <w:pStyle w:val="FirstParagraph"/>
      </w:pPr>
      <w:r>
        <w:t>Where communication with young people is necessary, parents or carers should be included where appropriate.</w:t>
      </w:r>
    </w:p>
    <w:p w14:paraId="575AFD7D" w14:textId="77777777" w:rsidR="00365ADE" w:rsidRDefault="00000000">
      <w:r>
        <w:pict w14:anchorId="0A527340">
          <v:rect id="_x0000_i1030" style="width:0;height:1.5pt" o:hralign="center" o:hrstd="t" o:hr="t"/>
        </w:pict>
      </w:r>
    </w:p>
    <w:p w14:paraId="58BB7B1A" w14:textId="77777777" w:rsidR="00365ADE" w:rsidRDefault="00000000">
      <w:pPr>
        <w:pStyle w:val="Heading2"/>
      </w:pPr>
      <w:bookmarkStart w:id="7" w:name="photography-and-video-content"/>
      <w:bookmarkEnd w:id="6"/>
      <w:r>
        <w:t>6. Photography and Video Content</w:t>
      </w:r>
    </w:p>
    <w:p w14:paraId="2B6E745B" w14:textId="77777777" w:rsidR="00365ADE" w:rsidRDefault="00000000">
      <w:pPr>
        <w:pStyle w:val="FirstParagraph"/>
      </w:pPr>
      <w:r>
        <w:t>Images and videos should only be used where appropriate permissions and consent have been obtained.</w:t>
      </w:r>
    </w:p>
    <w:p w14:paraId="47728DB7" w14:textId="77777777" w:rsidR="00365ADE" w:rsidRDefault="00000000">
      <w:pPr>
        <w:pStyle w:val="BodyText"/>
      </w:pPr>
      <w:r>
        <w:t>The Reel Community CIC will:</w:t>
      </w:r>
    </w:p>
    <w:p w14:paraId="10B38A56" w14:textId="77777777" w:rsidR="00365ADE" w:rsidRDefault="00000000">
      <w:pPr>
        <w:pStyle w:val="Compact"/>
        <w:numPr>
          <w:ilvl w:val="0"/>
          <w:numId w:val="8"/>
        </w:numPr>
      </w:pPr>
      <w:r>
        <w:t>Respect consent choices</w:t>
      </w:r>
    </w:p>
    <w:p w14:paraId="52CECB73" w14:textId="77777777" w:rsidR="00365ADE" w:rsidRDefault="00000000">
      <w:pPr>
        <w:pStyle w:val="Compact"/>
        <w:numPr>
          <w:ilvl w:val="0"/>
          <w:numId w:val="8"/>
        </w:numPr>
      </w:pPr>
      <w:r>
        <w:t>Avoid unnecessary personal information</w:t>
      </w:r>
    </w:p>
    <w:p w14:paraId="625FDC2F" w14:textId="77777777" w:rsidR="00365ADE" w:rsidRDefault="00000000">
      <w:pPr>
        <w:pStyle w:val="Compact"/>
        <w:numPr>
          <w:ilvl w:val="0"/>
          <w:numId w:val="8"/>
        </w:numPr>
      </w:pPr>
      <w:r>
        <w:t>Use images appropriately</w:t>
      </w:r>
    </w:p>
    <w:p w14:paraId="128ED603" w14:textId="77777777" w:rsidR="00365ADE" w:rsidRDefault="00000000">
      <w:pPr>
        <w:pStyle w:val="Compact"/>
        <w:numPr>
          <w:ilvl w:val="0"/>
          <w:numId w:val="8"/>
        </w:numPr>
      </w:pPr>
      <w:r>
        <w:t>Store media securely</w:t>
      </w:r>
    </w:p>
    <w:p w14:paraId="0CB4E9E4" w14:textId="77777777" w:rsidR="00365ADE" w:rsidRDefault="00000000">
      <w:pPr>
        <w:pStyle w:val="FirstParagraph"/>
      </w:pPr>
      <w:r>
        <w:t>Staff and volunteers should avoid using personal devices to photograph participants unless authorised.</w:t>
      </w:r>
    </w:p>
    <w:p w14:paraId="137D772B" w14:textId="77777777" w:rsidR="00365ADE" w:rsidRDefault="00000000">
      <w:pPr>
        <w:pStyle w:val="BodyText"/>
      </w:pPr>
      <w:r>
        <w:t>Images should not reveal information that may place individuals at risk.</w:t>
      </w:r>
    </w:p>
    <w:p w14:paraId="4F516DF5" w14:textId="77777777" w:rsidR="00365ADE" w:rsidRDefault="00000000">
      <w:r>
        <w:pict w14:anchorId="181C03CB">
          <v:rect id="_x0000_i1031" style="width:0;height:1.5pt" o:hralign="center" o:hrstd="t" o:hr="t"/>
        </w:pict>
      </w:r>
    </w:p>
    <w:p w14:paraId="01F438D5" w14:textId="77777777" w:rsidR="00365ADE" w:rsidRDefault="00000000">
      <w:pPr>
        <w:pStyle w:val="Heading2"/>
      </w:pPr>
      <w:bookmarkStart w:id="8" w:name="personal-social-media-use"/>
      <w:bookmarkEnd w:id="7"/>
      <w:r>
        <w:t>7. Personal Social Media Use</w:t>
      </w:r>
    </w:p>
    <w:p w14:paraId="1134FB47" w14:textId="77777777" w:rsidR="00365ADE" w:rsidRDefault="00000000">
      <w:pPr>
        <w:pStyle w:val="FirstParagraph"/>
      </w:pPr>
      <w:r>
        <w:t>The Reel Community CIC recognises that staff and volunteers may use personal social media.</w:t>
      </w:r>
    </w:p>
    <w:p w14:paraId="3898999A" w14:textId="77777777" w:rsidR="00365ADE" w:rsidRDefault="00000000">
      <w:pPr>
        <w:pStyle w:val="BodyText"/>
      </w:pPr>
      <w:r>
        <w:t>Individuals should:</w:t>
      </w:r>
    </w:p>
    <w:p w14:paraId="51498C60" w14:textId="77777777" w:rsidR="00365ADE" w:rsidRDefault="00000000">
      <w:pPr>
        <w:pStyle w:val="Compact"/>
        <w:numPr>
          <w:ilvl w:val="0"/>
          <w:numId w:val="9"/>
        </w:numPr>
      </w:pPr>
      <w:r>
        <w:t>Behave respectfully online</w:t>
      </w:r>
    </w:p>
    <w:p w14:paraId="0D9B1A24" w14:textId="77777777" w:rsidR="00365ADE" w:rsidRDefault="00000000">
      <w:pPr>
        <w:pStyle w:val="Compact"/>
        <w:numPr>
          <w:ilvl w:val="0"/>
          <w:numId w:val="9"/>
        </w:numPr>
      </w:pPr>
      <w:r>
        <w:t>Avoid conduct that could damage organisational reputation</w:t>
      </w:r>
    </w:p>
    <w:p w14:paraId="124693B3" w14:textId="77777777" w:rsidR="00365ADE" w:rsidRDefault="00000000">
      <w:pPr>
        <w:pStyle w:val="Compact"/>
        <w:numPr>
          <w:ilvl w:val="0"/>
          <w:numId w:val="9"/>
        </w:numPr>
      </w:pPr>
      <w:r>
        <w:t>Respect confidentiality</w:t>
      </w:r>
    </w:p>
    <w:p w14:paraId="389CEB7B" w14:textId="77777777" w:rsidR="00365ADE" w:rsidRDefault="00000000">
      <w:pPr>
        <w:pStyle w:val="Compact"/>
        <w:numPr>
          <w:ilvl w:val="0"/>
          <w:numId w:val="9"/>
        </w:numPr>
      </w:pPr>
      <w:r>
        <w:t>Use privacy settings appropriately</w:t>
      </w:r>
    </w:p>
    <w:p w14:paraId="7702A306" w14:textId="77777777" w:rsidR="00365ADE" w:rsidRDefault="00000000">
      <w:pPr>
        <w:pStyle w:val="FirstParagraph"/>
      </w:pPr>
      <w:r>
        <w:t>Individuals should not:</w:t>
      </w:r>
    </w:p>
    <w:p w14:paraId="3B35191D" w14:textId="77777777" w:rsidR="00365ADE" w:rsidRDefault="00000000">
      <w:pPr>
        <w:pStyle w:val="Compact"/>
        <w:numPr>
          <w:ilvl w:val="0"/>
          <w:numId w:val="10"/>
        </w:numPr>
      </w:pPr>
      <w:r>
        <w:t>Present personal views as organisational positions without authority</w:t>
      </w:r>
    </w:p>
    <w:p w14:paraId="7F1131CB" w14:textId="77777777" w:rsidR="00365ADE" w:rsidRDefault="00000000">
      <w:pPr>
        <w:pStyle w:val="Compact"/>
        <w:numPr>
          <w:ilvl w:val="0"/>
          <w:numId w:val="10"/>
        </w:numPr>
      </w:pPr>
      <w:r>
        <w:t>Post offensive or discriminatory content</w:t>
      </w:r>
    </w:p>
    <w:p w14:paraId="51B024CB" w14:textId="77777777" w:rsidR="00365ADE" w:rsidRDefault="00000000">
      <w:pPr>
        <w:pStyle w:val="Compact"/>
        <w:numPr>
          <w:ilvl w:val="0"/>
          <w:numId w:val="10"/>
        </w:numPr>
      </w:pPr>
      <w:r>
        <w:t>Share confidential information</w:t>
      </w:r>
    </w:p>
    <w:p w14:paraId="6D8056E3" w14:textId="77777777" w:rsidR="00365ADE" w:rsidRDefault="00000000">
      <w:pPr>
        <w:pStyle w:val="Compact"/>
        <w:numPr>
          <w:ilvl w:val="0"/>
          <w:numId w:val="10"/>
        </w:numPr>
      </w:pPr>
      <w:r>
        <w:lastRenderedPageBreak/>
        <w:t>Publish inappropriate images relating to organisational activities</w:t>
      </w:r>
    </w:p>
    <w:p w14:paraId="6F9225D1" w14:textId="77777777" w:rsidR="00365ADE" w:rsidRDefault="00000000">
      <w:r>
        <w:pict w14:anchorId="05CA364D">
          <v:rect id="_x0000_i1032" style="width:0;height:1.5pt" o:hralign="center" o:hrstd="t" o:hr="t"/>
        </w:pict>
      </w:r>
    </w:p>
    <w:p w14:paraId="54C1BDBB" w14:textId="77777777" w:rsidR="00365ADE" w:rsidRDefault="00000000">
      <w:pPr>
        <w:pStyle w:val="Heading2"/>
      </w:pPr>
      <w:bookmarkStart w:id="9" w:name="confidentiality-and-data-protection"/>
      <w:bookmarkEnd w:id="8"/>
      <w:r>
        <w:t>8. Confidentiality and Data Protection</w:t>
      </w:r>
    </w:p>
    <w:p w14:paraId="2798A40C" w14:textId="77777777" w:rsidR="00365ADE" w:rsidRDefault="00000000">
      <w:pPr>
        <w:pStyle w:val="FirstParagraph"/>
      </w:pPr>
      <w:r>
        <w:t>Information obtained through Reel Community CIC activities must remain confidential.</w:t>
      </w:r>
    </w:p>
    <w:p w14:paraId="25DA3687" w14:textId="77777777" w:rsidR="00365ADE" w:rsidRDefault="00000000">
      <w:pPr>
        <w:pStyle w:val="BodyText"/>
      </w:pPr>
      <w:r>
        <w:t>Staff and volunteers must not share:</w:t>
      </w:r>
    </w:p>
    <w:p w14:paraId="3F6AAE89" w14:textId="77777777" w:rsidR="00365ADE" w:rsidRDefault="00000000">
      <w:pPr>
        <w:pStyle w:val="Compact"/>
        <w:numPr>
          <w:ilvl w:val="0"/>
          <w:numId w:val="11"/>
        </w:numPr>
      </w:pPr>
      <w:r>
        <w:t>Personal participant details</w:t>
      </w:r>
    </w:p>
    <w:p w14:paraId="7AB6A145" w14:textId="77777777" w:rsidR="00365ADE" w:rsidRDefault="00000000">
      <w:pPr>
        <w:pStyle w:val="Compact"/>
        <w:numPr>
          <w:ilvl w:val="0"/>
          <w:numId w:val="11"/>
        </w:numPr>
      </w:pPr>
      <w:r>
        <w:t>Safeguarding information</w:t>
      </w:r>
    </w:p>
    <w:p w14:paraId="4B55DCA9" w14:textId="77777777" w:rsidR="00365ADE" w:rsidRDefault="00000000">
      <w:pPr>
        <w:pStyle w:val="Compact"/>
        <w:numPr>
          <w:ilvl w:val="0"/>
          <w:numId w:val="11"/>
        </w:numPr>
      </w:pPr>
      <w:r>
        <w:t>Addresses</w:t>
      </w:r>
    </w:p>
    <w:p w14:paraId="37FF1E54" w14:textId="77777777" w:rsidR="00365ADE" w:rsidRDefault="00000000">
      <w:pPr>
        <w:pStyle w:val="Compact"/>
        <w:numPr>
          <w:ilvl w:val="0"/>
          <w:numId w:val="11"/>
        </w:numPr>
      </w:pPr>
      <w:r>
        <w:t>Contact details</w:t>
      </w:r>
    </w:p>
    <w:p w14:paraId="513B5BAD" w14:textId="77777777" w:rsidR="00365ADE" w:rsidRDefault="00000000">
      <w:pPr>
        <w:pStyle w:val="Compact"/>
        <w:numPr>
          <w:ilvl w:val="0"/>
          <w:numId w:val="11"/>
        </w:numPr>
      </w:pPr>
      <w:r>
        <w:t>Internal information not intended for public release</w:t>
      </w:r>
    </w:p>
    <w:p w14:paraId="6D38C98C" w14:textId="77777777" w:rsidR="00365ADE" w:rsidRDefault="00000000">
      <w:pPr>
        <w:pStyle w:val="FirstParagraph"/>
      </w:pPr>
      <w:r>
        <w:t>Data protection responsibilities apply to online activity.</w:t>
      </w:r>
    </w:p>
    <w:p w14:paraId="3698E790" w14:textId="77777777" w:rsidR="00365ADE" w:rsidRDefault="00000000">
      <w:r>
        <w:pict w14:anchorId="3991DA40">
          <v:rect id="_x0000_i1033" style="width:0;height:1.5pt" o:hralign="center" o:hrstd="t" o:hr="t"/>
        </w:pict>
      </w:r>
    </w:p>
    <w:p w14:paraId="22F841C7" w14:textId="77777777" w:rsidR="00365ADE" w:rsidRDefault="00000000">
      <w:pPr>
        <w:pStyle w:val="Heading2"/>
      </w:pPr>
      <w:bookmarkStart w:id="10" w:name="online-conduct-expectations"/>
      <w:bookmarkEnd w:id="9"/>
      <w:r>
        <w:t>9. Online Conduct Expectations</w:t>
      </w:r>
    </w:p>
    <w:p w14:paraId="29002731" w14:textId="77777777" w:rsidR="00365ADE" w:rsidRDefault="00000000">
      <w:pPr>
        <w:pStyle w:val="FirstParagraph"/>
      </w:pPr>
      <w:r>
        <w:t>Representatives of The Reel Community CIC should:</w:t>
      </w:r>
    </w:p>
    <w:p w14:paraId="05EC499D" w14:textId="77777777" w:rsidR="00365ADE" w:rsidRDefault="00000000">
      <w:pPr>
        <w:pStyle w:val="Compact"/>
        <w:numPr>
          <w:ilvl w:val="0"/>
          <w:numId w:val="12"/>
        </w:numPr>
      </w:pPr>
      <w:r>
        <w:t>Communicate respectfully</w:t>
      </w:r>
    </w:p>
    <w:p w14:paraId="54D0B219" w14:textId="77777777" w:rsidR="00365ADE" w:rsidRDefault="00000000">
      <w:pPr>
        <w:pStyle w:val="Compact"/>
        <w:numPr>
          <w:ilvl w:val="0"/>
          <w:numId w:val="12"/>
        </w:numPr>
      </w:pPr>
      <w:r>
        <w:t>Promote inclusion</w:t>
      </w:r>
    </w:p>
    <w:p w14:paraId="654D4D69" w14:textId="77777777" w:rsidR="00365ADE" w:rsidRDefault="00000000">
      <w:pPr>
        <w:pStyle w:val="Compact"/>
        <w:numPr>
          <w:ilvl w:val="0"/>
          <w:numId w:val="12"/>
        </w:numPr>
      </w:pPr>
      <w:r>
        <w:t>Avoid bullying or harassment</w:t>
      </w:r>
    </w:p>
    <w:p w14:paraId="619F974D" w14:textId="77777777" w:rsidR="00365ADE" w:rsidRDefault="00000000">
      <w:pPr>
        <w:pStyle w:val="Compact"/>
        <w:numPr>
          <w:ilvl w:val="0"/>
          <w:numId w:val="12"/>
        </w:numPr>
      </w:pPr>
      <w:r>
        <w:t>Challenge inappropriate behaviour appropriately</w:t>
      </w:r>
    </w:p>
    <w:p w14:paraId="427C3CDD" w14:textId="77777777" w:rsidR="00365ADE" w:rsidRDefault="00000000">
      <w:pPr>
        <w:pStyle w:val="Compact"/>
        <w:numPr>
          <w:ilvl w:val="0"/>
          <w:numId w:val="12"/>
        </w:numPr>
      </w:pPr>
      <w:r>
        <w:t>Maintain professional standards</w:t>
      </w:r>
    </w:p>
    <w:p w14:paraId="3337C699" w14:textId="77777777" w:rsidR="00365ADE" w:rsidRDefault="00000000">
      <w:pPr>
        <w:pStyle w:val="FirstParagraph"/>
      </w:pPr>
      <w:r>
        <w:t>The same standards expected offline apply online.</w:t>
      </w:r>
    </w:p>
    <w:p w14:paraId="7DCAAD07" w14:textId="77777777" w:rsidR="00365ADE" w:rsidRDefault="00000000">
      <w:r>
        <w:pict w14:anchorId="2B6E9E85">
          <v:rect id="_x0000_i1034" style="width:0;height:1.5pt" o:hralign="center" o:hrstd="t" o:hr="t"/>
        </w:pict>
      </w:r>
    </w:p>
    <w:p w14:paraId="635CD064" w14:textId="77777777" w:rsidR="00365ADE" w:rsidRDefault="00000000">
      <w:pPr>
        <w:pStyle w:val="Heading2"/>
      </w:pPr>
      <w:bookmarkStart w:id="11" w:name="responding-to-concerns"/>
      <w:bookmarkEnd w:id="10"/>
      <w:r>
        <w:t>10. Responding to Concerns</w:t>
      </w:r>
    </w:p>
    <w:p w14:paraId="7AB36710" w14:textId="77777777" w:rsidR="00365ADE" w:rsidRDefault="00000000">
      <w:pPr>
        <w:pStyle w:val="FirstParagraph"/>
      </w:pPr>
      <w:r>
        <w:t>Concerns relating to:</w:t>
      </w:r>
    </w:p>
    <w:p w14:paraId="4F85CFBE" w14:textId="77777777" w:rsidR="00365ADE" w:rsidRDefault="00000000">
      <w:pPr>
        <w:pStyle w:val="Compact"/>
        <w:numPr>
          <w:ilvl w:val="0"/>
          <w:numId w:val="13"/>
        </w:numPr>
      </w:pPr>
      <w:r>
        <w:t>Online safeguarding</w:t>
      </w:r>
    </w:p>
    <w:p w14:paraId="5B7F7A79" w14:textId="77777777" w:rsidR="00365ADE" w:rsidRDefault="00000000">
      <w:pPr>
        <w:pStyle w:val="Compact"/>
        <w:numPr>
          <w:ilvl w:val="0"/>
          <w:numId w:val="13"/>
        </w:numPr>
      </w:pPr>
      <w:r>
        <w:t>Inappropriate content</w:t>
      </w:r>
    </w:p>
    <w:p w14:paraId="448A549D" w14:textId="77777777" w:rsidR="00365ADE" w:rsidRDefault="00000000">
      <w:pPr>
        <w:pStyle w:val="Compact"/>
        <w:numPr>
          <w:ilvl w:val="0"/>
          <w:numId w:val="13"/>
        </w:numPr>
      </w:pPr>
      <w:r>
        <w:t>Harassment</w:t>
      </w:r>
    </w:p>
    <w:p w14:paraId="09DCF104" w14:textId="77777777" w:rsidR="00365ADE" w:rsidRDefault="00000000">
      <w:pPr>
        <w:pStyle w:val="Compact"/>
        <w:numPr>
          <w:ilvl w:val="0"/>
          <w:numId w:val="13"/>
        </w:numPr>
      </w:pPr>
      <w:r>
        <w:t>Abuse</w:t>
      </w:r>
    </w:p>
    <w:p w14:paraId="7C16E218" w14:textId="77777777" w:rsidR="00365ADE" w:rsidRDefault="00000000">
      <w:pPr>
        <w:pStyle w:val="Compact"/>
        <w:numPr>
          <w:ilvl w:val="0"/>
          <w:numId w:val="13"/>
        </w:numPr>
      </w:pPr>
      <w:r>
        <w:t>Reputation concerns</w:t>
      </w:r>
    </w:p>
    <w:p w14:paraId="14ECA30A" w14:textId="77777777" w:rsidR="00365ADE" w:rsidRDefault="00000000">
      <w:pPr>
        <w:pStyle w:val="Compact"/>
        <w:numPr>
          <w:ilvl w:val="0"/>
          <w:numId w:val="13"/>
        </w:numPr>
      </w:pPr>
      <w:r>
        <w:t>Confidentiality breaches</w:t>
      </w:r>
    </w:p>
    <w:p w14:paraId="553774E6" w14:textId="77777777" w:rsidR="00365ADE" w:rsidRDefault="00000000">
      <w:pPr>
        <w:pStyle w:val="FirstParagraph"/>
      </w:pPr>
      <w:r>
        <w:t>should be reported promptly.</w:t>
      </w:r>
    </w:p>
    <w:p w14:paraId="4B8C7338" w14:textId="77777777" w:rsidR="00365ADE" w:rsidRDefault="00000000">
      <w:pPr>
        <w:pStyle w:val="BodyText"/>
      </w:pPr>
      <w:r>
        <w:lastRenderedPageBreak/>
        <w:t>Reports may be made to managers, trustees or safeguarding leads where appropriate.</w:t>
      </w:r>
    </w:p>
    <w:p w14:paraId="662D191D" w14:textId="77777777" w:rsidR="00365ADE" w:rsidRDefault="00000000">
      <w:r>
        <w:pict w14:anchorId="4DC422EA">
          <v:rect id="_x0000_i1035" style="width:0;height:1.5pt" o:hralign="center" o:hrstd="t" o:hr="t"/>
        </w:pict>
      </w:r>
    </w:p>
    <w:p w14:paraId="6B294B58" w14:textId="77777777" w:rsidR="00365ADE" w:rsidRDefault="00000000">
      <w:pPr>
        <w:pStyle w:val="Heading2"/>
      </w:pPr>
      <w:bookmarkStart w:id="12" w:name="breaches-of-this-policy"/>
      <w:bookmarkEnd w:id="11"/>
      <w:r>
        <w:t>11. Breaches of this Policy</w:t>
      </w:r>
    </w:p>
    <w:p w14:paraId="2A3C58B2" w14:textId="77777777" w:rsidR="00365ADE" w:rsidRDefault="00000000">
      <w:pPr>
        <w:pStyle w:val="FirstParagraph"/>
      </w:pPr>
      <w:r>
        <w:t>Failure to follow this policy may result in:</w:t>
      </w:r>
    </w:p>
    <w:p w14:paraId="68236387" w14:textId="77777777" w:rsidR="00365ADE" w:rsidRDefault="00000000">
      <w:pPr>
        <w:pStyle w:val="Compact"/>
        <w:numPr>
          <w:ilvl w:val="0"/>
          <w:numId w:val="14"/>
        </w:numPr>
      </w:pPr>
      <w:r>
        <w:t>Guidance or training</w:t>
      </w:r>
    </w:p>
    <w:p w14:paraId="30AE1B18" w14:textId="77777777" w:rsidR="00365ADE" w:rsidRDefault="00000000">
      <w:pPr>
        <w:pStyle w:val="Compact"/>
        <w:numPr>
          <w:ilvl w:val="0"/>
          <w:numId w:val="14"/>
        </w:numPr>
      </w:pPr>
      <w:r>
        <w:t>Removal of social media responsibilities</w:t>
      </w:r>
    </w:p>
    <w:p w14:paraId="22523486" w14:textId="77777777" w:rsidR="00365ADE" w:rsidRDefault="00000000">
      <w:pPr>
        <w:pStyle w:val="Compact"/>
        <w:numPr>
          <w:ilvl w:val="0"/>
          <w:numId w:val="14"/>
        </w:numPr>
      </w:pPr>
      <w:r>
        <w:t>Disciplinary action where appropriate</w:t>
      </w:r>
    </w:p>
    <w:p w14:paraId="46B5B320" w14:textId="77777777" w:rsidR="00365ADE" w:rsidRDefault="00000000">
      <w:pPr>
        <w:pStyle w:val="Compact"/>
        <w:numPr>
          <w:ilvl w:val="0"/>
          <w:numId w:val="14"/>
        </w:numPr>
      </w:pPr>
      <w:r>
        <w:t>Safeguarding referrals where necessary</w:t>
      </w:r>
    </w:p>
    <w:p w14:paraId="43A5A02D" w14:textId="77777777" w:rsidR="00365ADE" w:rsidRDefault="00000000">
      <w:r>
        <w:pict w14:anchorId="787C5999">
          <v:rect id="_x0000_i1036" style="width:0;height:1.5pt" o:hralign="center" o:hrstd="t" o:hr="t"/>
        </w:pict>
      </w:r>
    </w:p>
    <w:p w14:paraId="43FEB81D" w14:textId="77777777" w:rsidR="00365ADE" w:rsidRDefault="00000000">
      <w:pPr>
        <w:pStyle w:val="Heading2"/>
      </w:pPr>
      <w:bookmarkStart w:id="13" w:name="related-policies"/>
      <w:bookmarkEnd w:id="12"/>
      <w:r>
        <w:t>12. Related Policies</w:t>
      </w:r>
    </w:p>
    <w:p w14:paraId="1DE9FB3E" w14:textId="77777777" w:rsidR="00365ADE" w:rsidRDefault="00000000">
      <w:pPr>
        <w:pStyle w:val="FirstParagraph"/>
      </w:pPr>
      <w:r>
        <w:t>This policy should be read alongside:</w:t>
      </w:r>
    </w:p>
    <w:p w14:paraId="345830AC" w14:textId="77777777" w:rsidR="00365ADE" w:rsidRDefault="00000000">
      <w:pPr>
        <w:pStyle w:val="Compact"/>
        <w:numPr>
          <w:ilvl w:val="0"/>
          <w:numId w:val="15"/>
        </w:numPr>
      </w:pPr>
      <w:r>
        <w:t>Safeguarding Policy</w:t>
      </w:r>
    </w:p>
    <w:p w14:paraId="36500456" w14:textId="77777777" w:rsidR="00365ADE" w:rsidRDefault="00000000">
      <w:pPr>
        <w:pStyle w:val="Compact"/>
        <w:numPr>
          <w:ilvl w:val="0"/>
          <w:numId w:val="15"/>
        </w:numPr>
      </w:pPr>
      <w:r>
        <w:t>Data Protection Policy</w:t>
      </w:r>
    </w:p>
    <w:p w14:paraId="36C32684" w14:textId="77777777" w:rsidR="00365ADE" w:rsidRDefault="00000000">
      <w:pPr>
        <w:pStyle w:val="Compact"/>
        <w:numPr>
          <w:ilvl w:val="0"/>
          <w:numId w:val="15"/>
        </w:numPr>
      </w:pPr>
      <w:r>
        <w:t>Code of Conduct</w:t>
      </w:r>
    </w:p>
    <w:p w14:paraId="77A97688" w14:textId="77777777" w:rsidR="00365ADE" w:rsidRDefault="00000000">
      <w:pPr>
        <w:pStyle w:val="Compact"/>
        <w:numPr>
          <w:ilvl w:val="0"/>
          <w:numId w:val="15"/>
        </w:numPr>
      </w:pPr>
      <w:r>
        <w:t>Equality and Diversity Policy</w:t>
      </w:r>
    </w:p>
    <w:p w14:paraId="3B3544C7" w14:textId="77777777" w:rsidR="00365ADE" w:rsidRDefault="00000000">
      <w:pPr>
        <w:pStyle w:val="Compact"/>
        <w:numPr>
          <w:ilvl w:val="0"/>
          <w:numId w:val="15"/>
        </w:numPr>
      </w:pPr>
      <w:r>
        <w:t>Complaints Policy</w:t>
      </w:r>
    </w:p>
    <w:p w14:paraId="059C6C6D" w14:textId="77777777" w:rsidR="00365ADE" w:rsidRDefault="00000000">
      <w:pPr>
        <w:pStyle w:val="Compact"/>
        <w:numPr>
          <w:ilvl w:val="0"/>
          <w:numId w:val="15"/>
        </w:numPr>
      </w:pPr>
      <w:r>
        <w:t>Transportation Policy</w:t>
      </w:r>
    </w:p>
    <w:p w14:paraId="5CF834D0" w14:textId="77777777" w:rsidR="00365ADE" w:rsidRDefault="00000000">
      <w:r>
        <w:pict w14:anchorId="558646AE">
          <v:rect id="_x0000_i1037" style="width:0;height:1.5pt" o:hralign="center" o:hrstd="t" o:hr="t"/>
        </w:pict>
      </w:r>
    </w:p>
    <w:p w14:paraId="390EF7A3" w14:textId="77777777" w:rsidR="00365ADE" w:rsidRDefault="00000000">
      <w:pPr>
        <w:pStyle w:val="Heading2"/>
      </w:pPr>
      <w:bookmarkStart w:id="14" w:name="policy-review"/>
      <w:bookmarkEnd w:id="13"/>
      <w:r>
        <w:t>Policy Review</w:t>
      </w:r>
    </w:p>
    <w:p w14:paraId="0E3F0D85" w14:textId="77777777" w:rsidR="00365ADE" w:rsidRDefault="00000000">
      <w:pPr>
        <w:pStyle w:val="FirstParagraph"/>
      </w:pPr>
      <w:r>
        <w:t>This policy will be reviewed annually or sooner where legislation, safeguarding guidance or organisational needs require.</w:t>
      </w:r>
      <w:bookmarkEnd w:id="0"/>
      <w:bookmarkEnd w:id="14"/>
    </w:p>
    <w:sectPr w:rsidR="00365ADE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6406A5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2D25F1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55800508">
    <w:abstractNumId w:val="0"/>
  </w:num>
  <w:num w:numId="2" w16cid:durableId="844129484">
    <w:abstractNumId w:val="1"/>
  </w:num>
  <w:num w:numId="3" w16cid:durableId="1193346345">
    <w:abstractNumId w:val="1"/>
  </w:num>
  <w:num w:numId="4" w16cid:durableId="1501233872">
    <w:abstractNumId w:val="1"/>
  </w:num>
  <w:num w:numId="5" w16cid:durableId="1711883267">
    <w:abstractNumId w:val="1"/>
  </w:num>
  <w:num w:numId="6" w16cid:durableId="344795302">
    <w:abstractNumId w:val="1"/>
  </w:num>
  <w:num w:numId="7" w16cid:durableId="1471439168">
    <w:abstractNumId w:val="1"/>
  </w:num>
  <w:num w:numId="8" w16cid:durableId="419330118">
    <w:abstractNumId w:val="1"/>
  </w:num>
  <w:num w:numId="9" w16cid:durableId="336617612">
    <w:abstractNumId w:val="1"/>
  </w:num>
  <w:num w:numId="10" w16cid:durableId="148208285">
    <w:abstractNumId w:val="1"/>
  </w:num>
  <w:num w:numId="11" w16cid:durableId="1725328947">
    <w:abstractNumId w:val="1"/>
  </w:num>
  <w:num w:numId="12" w16cid:durableId="319887402">
    <w:abstractNumId w:val="1"/>
  </w:num>
  <w:num w:numId="13" w16cid:durableId="608316396">
    <w:abstractNumId w:val="1"/>
  </w:num>
  <w:num w:numId="14" w16cid:durableId="1176506070">
    <w:abstractNumId w:val="1"/>
  </w:num>
  <w:num w:numId="15" w16cid:durableId="1713381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DE"/>
    <w:rsid w:val="00365ADE"/>
    <w:rsid w:val="0052457F"/>
    <w:rsid w:val="0098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7C32F"/>
  <w15:docId w15:val="{39F29F94-6B69-4759-89C5-748B56C7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729</Words>
  <Characters>4158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Marcus Holmes</dc:creator>
  <cp:keywords/>
  <cp:lastModifiedBy>Marcus Holmes</cp:lastModifiedBy>
  <cp:revision>2</cp:revision>
  <dcterms:created xsi:type="dcterms:W3CDTF">2026-05-18T11:52:00Z</dcterms:created>
  <dcterms:modified xsi:type="dcterms:W3CDTF">2026-05-18T11:52:00Z</dcterms:modified>
</cp:coreProperties>
</file>