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59FE3" w14:textId="38474300" w:rsidR="00CA0E86" w:rsidRDefault="00000000" w:rsidP="00850FB4">
      <w:pPr>
        <w:pStyle w:val="Heading1"/>
      </w:pPr>
      <w:bookmarkStart w:id="0" w:name="X0985d17f432fa2368f796e44ba12488037dd5a6"/>
      <w:r>
        <w:t>The Reel Community CIC – Safeguarding Policy</w:t>
      </w:r>
      <w:bookmarkStart w:id="1" w:name="policy-title"/>
    </w:p>
    <w:p w14:paraId="46B389A0" w14:textId="77777777" w:rsidR="00CA0E86" w:rsidRDefault="00000000">
      <w:pPr>
        <w:pStyle w:val="FirstParagraph"/>
      </w:pPr>
      <w:r>
        <w:t>Safeguarding Children, Young People and Adults at Risk Policy</w:t>
      </w:r>
    </w:p>
    <w:p w14:paraId="70B3A7DF" w14:textId="7785243E" w:rsidR="00CA0E86" w:rsidRDefault="00000000">
      <w:pPr>
        <w:pStyle w:val="BodyText"/>
      </w:pPr>
      <w:r>
        <w:rPr>
          <w:b/>
          <w:bCs/>
        </w:rPr>
        <w:t>Organisation:</w:t>
      </w:r>
      <w:r>
        <w:t xml:space="preserve"> The Reel Community CIC</w:t>
      </w:r>
      <w:r>
        <w:br/>
      </w:r>
      <w:r>
        <w:rPr>
          <w:b/>
          <w:bCs/>
        </w:rPr>
        <w:t>Effective Date:</w:t>
      </w:r>
      <w:r>
        <w:t xml:space="preserve"> </w:t>
      </w:r>
      <w:r w:rsidR="00850FB4">
        <w:t>18/5/2026</w:t>
      </w:r>
      <w:r>
        <w:br/>
      </w:r>
      <w:r>
        <w:rPr>
          <w:b/>
          <w:bCs/>
        </w:rPr>
        <w:t>Review Date:</w:t>
      </w:r>
      <w:r>
        <w:t xml:space="preserve"> </w:t>
      </w:r>
      <w:r w:rsidR="00850FB4">
        <w:t>18/5/2027</w:t>
      </w:r>
      <w:r>
        <w:br/>
      </w:r>
      <w:r>
        <w:rPr>
          <w:b/>
          <w:bCs/>
        </w:rPr>
        <w:t>Approved By:</w:t>
      </w:r>
      <w:r>
        <w:t xml:space="preserve"> </w:t>
      </w:r>
      <w:r w:rsidR="00850FB4">
        <w:t>Sara Holmes</w:t>
      </w:r>
      <w:r>
        <w:br/>
      </w:r>
      <w:r>
        <w:rPr>
          <w:b/>
          <w:bCs/>
        </w:rPr>
        <w:t>Designated Safeguarding Lead (DSL):</w:t>
      </w:r>
      <w:r>
        <w:t xml:space="preserve"> </w:t>
      </w:r>
      <w:r w:rsidR="00850FB4">
        <w:t>Sara Holmes</w:t>
      </w:r>
      <w:r>
        <w:br/>
      </w:r>
      <w:r>
        <w:rPr>
          <w:b/>
          <w:bCs/>
        </w:rPr>
        <w:t>Deputy Safeguarding Lead:</w:t>
      </w:r>
      <w:r>
        <w:t xml:space="preserve"> </w:t>
      </w:r>
      <w:r w:rsidR="00850FB4">
        <w:t>Marcus Homes</w:t>
      </w:r>
    </w:p>
    <w:p w14:paraId="373C13AB" w14:textId="77777777" w:rsidR="00CA0E86" w:rsidRDefault="00000000">
      <w:r>
        <w:pict w14:anchorId="7E34BC89">
          <v:rect id="_x0000_i1025" style="width:0;height:1.5pt" o:hralign="center" o:hrstd="t" o:hr="t"/>
        </w:pict>
      </w:r>
    </w:p>
    <w:p w14:paraId="16CB5221" w14:textId="77777777" w:rsidR="00CA0E86" w:rsidRDefault="00000000">
      <w:pPr>
        <w:pStyle w:val="Heading2"/>
      </w:pPr>
      <w:bookmarkStart w:id="2" w:name="policy-statement"/>
      <w:bookmarkEnd w:id="1"/>
      <w:r>
        <w:t>1. Policy Statement</w:t>
      </w:r>
    </w:p>
    <w:p w14:paraId="111A68A6" w14:textId="77777777" w:rsidR="00CA0E86" w:rsidRDefault="00000000">
      <w:pPr>
        <w:pStyle w:val="FirstParagraph"/>
      </w:pPr>
      <w:r>
        <w:t>The Reel Community CIC is committed to creating a safe, supportive, and inclusive environment for all children, young people, and adults who participate in our fishing activities, community projects, outreach work, and associated programmes.</w:t>
      </w:r>
    </w:p>
    <w:p w14:paraId="3D2D65AC" w14:textId="77777777" w:rsidR="00CA0E86" w:rsidRDefault="00000000">
      <w:pPr>
        <w:pStyle w:val="BodyText"/>
      </w:pPr>
      <w:r>
        <w:t>We recognise that safeguarding is everyone’s responsibility. We are committed to promoting the welfare of children and adults at risk and protecting them from harm, abuse, neglect, exploitation, discrimination, and inappropriate conduct.</w:t>
      </w:r>
    </w:p>
    <w:p w14:paraId="11A24843" w14:textId="77777777" w:rsidR="00CA0E86" w:rsidRDefault="00000000">
      <w:pPr>
        <w:pStyle w:val="BodyText"/>
      </w:pPr>
      <w:r>
        <w:t>The welfare and safety of participants will always be our primary consideration.</w:t>
      </w:r>
    </w:p>
    <w:p w14:paraId="19BADE7A" w14:textId="77777777" w:rsidR="00CA0E86" w:rsidRDefault="00000000">
      <w:r>
        <w:pict w14:anchorId="4831E19C">
          <v:rect id="_x0000_i1026" style="width:0;height:1.5pt" o:hralign="center" o:hrstd="t" o:hr="t"/>
        </w:pict>
      </w:r>
    </w:p>
    <w:p w14:paraId="30F5A146" w14:textId="77777777" w:rsidR="00CA0E86" w:rsidRDefault="00000000">
      <w:pPr>
        <w:pStyle w:val="Heading2"/>
      </w:pPr>
      <w:bookmarkStart w:id="3" w:name="purpose"/>
      <w:bookmarkEnd w:id="2"/>
      <w:r>
        <w:t>2. Purpose</w:t>
      </w:r>
    </w:p>
    <w:p w14:paraId="5A38C1AF" w14:textId="77777777" w:rsidR="00CA0E86" w:rsidRDefault="00000000">
      <w:pPr>
        <w:pStyle w:val="FirstParagraph"/>
      </w:pPr>
      <w:r>
        <w:t>This policy aims to:</w:t>
      </w:r>
    </w:p>
    <w:p w14:paraId="4E6B4CCF" w14:textId="77777777" w:rsidR="00CA0E86" w:rsidRDefault="00000000">
      <w:pPr>
        <w:pStyle w:val="Compact"/>
        <w:numPr>
          <w:ilvl w:val="0"/>
          <w:numId w:val="2"/>
        </w:numPr>
      </w:pPr>
      <w:r>
        <w:t>Protect children, young people and adults at risk participating in Reel Community CIC activities</w:t>
      </w:r>
    </w:p>
    <w:p w14:paraId="056E932B" w14:textId="77777777" w:rsidR="00CA0E86" w:rsidRDefault="00000000">
      <w:pPr>
        <w:pStyle w:val="Compact"/>
        <w:numPr>
          <w:ilvl w:val="0"/>
          <w:numId w:val="2"/>
        </w:numPr>
      </w:pPr>
      <w:r>
        <w:t>Provide staff and volunteers with safeguarding guidance</w:t>
      </w:r>
    </w:p>
    <w:p w14:paraId="7E1096A9" w14:textId="77777777" w:rsidR="00CA0E86" w:rsidRDefault="00000000">
      <w:pPr>
        <w:pStyle w:val="Compact"/>
        <w:numPr>
          <w:ilvl w:val="0"/>
          <w:numId w:val="2"/>
        </w:numPr>
      </w:pPr>
      <w:r>
        <w:t>Promote safe working practices</w:t>
      </w:r>
    </w:p>
    <w:p w14:paraId="5D70BA84" w14:textId="77777777" w:rsidR="00CA0E86" w:rsidRDefault="00000000">
      <w:pPr>
        <w:pStyle w:val="Compact"/>
        <w:numPr>
          <w:ilvl w:val="0"/>
          <w:numId w:val="2"/>
        </w:numPr>
      </w:pPr>
      <w:r>
        <w:t>Ensure concerns are identified and reported appropriately</w:t>
      </w:r>
    </w:p>
    <w:p w14:paraId="48B05429" w14:textId="77777777" w:rsidR="00CA0E86" w:rsidRDefault="00000000">
      <w:pPr>
        <w:pStyle w:val="Compact"/>
        <w:numPr>
          <w:ilvl w:val="0"/>
          <w:numId w:val="2"/>
        </w:numPr>
      </w:pPr>
      <w:r>
        <w:t>Establish clear procedures for responding to safeguarding concerns</w:t>
      </w:r>
    </w:p>
    <w:p w14:paraId="2F998C8D" w14:textId="77777777" w:rsidR="00CA0E86" w:rsidRDefault="00000000">
      <w:pPr>
        <w:pStyle w:val="Compact"/>
        <w:numPr>
          <w:ilvl w:val="0"/>
          <w:numId w:val="2"/>
        </w:numPr>
      </w:pPr>
      <w:r>
        <w:t>Support a culture of vigilance and accountability</w:t>
      </w:r>
    </w:p>
    <w:p w14:paraId="30B1C707" w14:textId="77777777" w:rsidR="00CA0E86" w:rsidRDefault="00000000">
      <w:r>
        <w:pict w14:anchorId="3CA8F1AB">
          <v:rect id="_x0000_i1027" style="width:0;height:1.5pt" o:hralign="center" o:hrstd="t" o:hr="t"/>
        </w:pict>
      </w:r>
    </w:p>
    <w:p w14:paraId="2F2D2E29" w14:textId="77777777" w:rsidR="00CA0E86" w:rsidRDefault="00000000">
      <w:pPr>
        <w:pStyle w:val="Heading2"/>
      </w:pPr>
      <w:bookmarkStart w:id="4" w:name="scope"/>
      <w:bookmarkEnd w:id="3"/>
      <w:r>
        <w:t>3. Scope</w:t>
      </w:r>
    </w:p>
    <w:p w14:paraId="7350B3D5" w14:textId="77777777" w:rsidR="00CA0E86" w:rsidRDefault="00000000">
      <w:pPr>
        <w:pStyle w:val="FirstParagraph"/>
      </w:pPr>
      <w:r>
        <w:t>This policy applies to:</w:t>
      </w:r>
    </w:p>
    <w:p w14:paraId="7A0FE384" w14:textId="77777777" w:rsidR="00CA0E86" w:rsidRDefault="00000000">
      <w:pPr>
        <w:pStyle w:val="Compact"/>
        <w:numPr>
          <w:ilvl w:val="0"/>
          <w:numId w:val="3"/>
        </w:numPr>
      </w:pPr>
      <w:r>
        <w:t>Trustees</w:t>
      </w:r>
    </w:p>
    <w:p w14:paraId="4E9849F2" w14:textId="77777777" w:rsidR="00CA0E86" w:rsidRDefault="00000000">
      <w:pPr>
        <w:pStyle w:val="Compact"/>
        <w:numPr>
          <w:ilvl w:val="0"/>
          <w:numId w:val="3"/>
        </w:numPr>
      </w:pPr>
      <w:r>
        <w:lastRenderedPageBreak/>
        <w:t>Employees</w:t>
      </w:r>
    </w:p>
    <w:p w14:paraId="4359A0A8" w14:textId="77777777" w:rsidR="00CA0E86" w:rsidRDefault="00000000">
      <w:pPr>
        <w:pStyle w:val="Compact"/>
        <w:numPr>
          <w:ilvl w:val="0"/>
          <w:numId w:val="3"/>
        </w:numPr>
      </w:pPr>
      <w:r>
        <w:t>Volunteers</w:t>
      </w:r>
    </w:p>
    <w:p w14:paraId="60751B68" w14:textId="77777777" w:rsidR="00CA0E86" w:rsidRDefault="00000000">
      <w:pPr>
        <w:pStyle w:val="Compact"/>
        <w:numPr>
          <w:ilvl w:val="0"/>
          <w:numId w:val="3"/>
        </w:numPr>
      </w:pPr>
      <w:r>
        <w:t>Session leaders</w:t>
      </w:r>
    </w:p>
    <w:p w14:paraId="07A93E79" w14:textId="77777777" w:rsidR="00CA0E86" w:rsidRDefault="00000000">
      <w:pPr>
        <w:pStyle w:val="Compact"/>
        <w:numPr>
          <w:ilvl w:val="0"/>
          <w:numId w:val="3"/>
        </w:numPr>
      </w:pPr>
      <w:r>
        <w:t>Freelancers and contractors</w:t>
      </w:r>
    </w:p>
    <w:p w14:paraId="02CE6BB2" w14:textId="77777777" w:rsidR="00CA0E86" w:rsidRDefault="00000000">
      <w:pPr>
        <w:pStyle w:val="Compact"/>
        <w:numPr>
          <w:ilvl w:val="0"/>
          <w:numId w:val="3"/>
        </w:numPr>
      </w:pPr>
      <w:r>
        <w:t>Anyone representing or working on behalf of The Reel Community CIC</w:t>
      </w:r>
    </w:p>
    <w:p w14:paraId="440646EF" w14:textId="77777777" w:rsidR="00CA0E86" w:rsidRDefault="00000000">
      <w:pPr>
        <w:pStyle w:val="FirstParagraph"/>
      </w:pPr>
      <w:r>
        <w:t>This policy applies during:</w:t>
      </w:r>
    </w:p>
    <w:p w14:paraId="3FDC0C4E" w14:textId="77777777" w:rsidR="00CA0E86" w:rsidRDefault="00000000">
      <w:pPr>
        <w:pStyle w:val="Compact"/>
        <w:numPr>
          <w:ilvl w:val="0"/>
          <w:numId w:val="4"/>
        </w:numPr>
      </w:pPr>
      <w:r>
        <w:t>Fishing sessions</w:t>
      </w:r>
    </w:p>
    <w:p w14:paraId="77D0CFC5" w14:textId="77777777" w:rsidR="00CA0E86" w:rsidRDefault="00000000">
      <w:pPr>
        <w:pStyle w:val="Compact"/>
        <w:numPr>
          <w:ilvl w:val="0"/>
          <w:numId w:val="4"/>
        </w:numPr>
      </w:pPr>
      <w:r>
        <w:t>Community events</w:t>
      </w:r>
    </w:p>
    <w:p w14:paraId="20BFA4B1" w14:textId="77777777" w:rsidR="00CA0E86" w:rsidRDefault="00000000">
      <w:pPr>
        <w:pStyle w:val="Compact"/>
        <w:numPr>
          <w:ilvl w:val="0"/>
          <w:numId w:val="4"/>
        </w:numPr>
      </w:pPr>
      <w:r>
        <w:t>Outreach activities</w:t>
      </w:r>
    </w:p>
    <w:p w14:paraId="731DD1F8" w14:textId="77777777" w:rsidR="00CA0E86" w:rsidRDefault="00000000">
      <w:pPr>
        <w:pStyle w:val="Compact"/>
        <w:numPr>
          <w:ilvl w:val="0"/>
          <w:numId w:val="4"/>
        </w:numPr>
      </w:pPr>
      <w:r>
        <w:t>Transport arrangements</w:t>
      </w:r>
    </w:p>
    <w:p w14:paraId="5A0D15B9" w14:textId="77777777" w:rsidR="00CA0E86" w:rsidRDefault="00000000">
      <w:pPr>
        <w:pStyle w:val="Compact"/>
        <w:numPr>
          <w:ilvl w:val="0"/>
          <w:numId w:val="4"/>
        </w:numPr>
      </w:pPr>
      <w:r>
        <w:t>Online communication</w:t>
      </w:r>
    </w:p>
    <w:p w14:paraId="43073326" w14:textId="77777777" w:rsidR="00CA0E86" w:rsidRDefault="00000000">
      <w:pPr>
        <w:pStyle w:val="Compact"/>
        <w:numPr>
          <w:ilvl w:val="0"/>
          <w:numId w:val="4"/>
        </w:numPr>
      </w:pPr>
      <w:r>
        <w:t>One-to-one mentoring and support</w:t>
      </w:r>
    </w:p>
    <w:p w14:paraId="06420396" w14:textId="77777777" w:rsidR="00CA0E86" w:rsidRDefault="00000000">
      <w:pPr>
        <w:pStyle w:val="Compact"/>
        <w:numPr>
          <w:ilvl w:val="0"/>
          <w:numId w:val="4"/>
        </w:numPr>
      </w:pPr>
      <w:r>
        <w:t>Any activity organised by The Reel Community CIC</w:t>
      </w:r>
    </w:p>
    <w:p w14:paraId="2D904F9C" w14:textId="77777777" w:rsidR="00CA0E86" w:rsidRDefault="00000000">
      <w:r>
        <w:pict w14:anchorId="384BF85A">
          <v:rect id="_x0000_i1028" style="width:0;height:1.5pt" o:hralign="center" o:hrstd="t" o:hr="t"/>
        </w:pict>
      </w:r>
    </w:p>
    <w:p w14:paraId="144ADD68" w14:textId="77777777" w:rsidR="00CA0E86" w:rsidRDefault="00000000">
      <w:pPr>
        <w:pStyle w:val="Heading2"/>
      </w:pPr>
      <w:bookmarkStart w:id="5" w:name="legal-and-guidance-framework"/>
      <w:bookmarkEnd w:id="4"/>
      <w:r>
        <w:t>4. Legal and Guidance Framework</w:t>
      </w:r>
    </w:p>
    <w:p w14:paraId="171C8812" w14:textId="77777777" w:rsidR="00CA0E86" w:rsidRDefault="00000000">
      <w:pPr>
        <w:pStyle w:val="FirstParagraph"/>
      </w:pPr>
      <w:r>
        <w:t>This policy is informed by relevant UK safeguarding legislation and guidance, including:</w:t>
      </w:r>
    </w:p>
    <w:p w14:paraId="3C9CD13D" w14:textId="77777777" w:rsidR="00CA0E86" w:rsidRDefault="00000000">
      <w:pPr>
        <w:pStyle w:val="Compact"/>
        <w:numPr>
          <w:ilvl w:val="0"/>
          <w:numId w:val="5"/>
        </w:numPr>
      </w:pPr>
      <w:r>
        <w:t>Children Act 1989 and 2004</w:t>
      </w:r>
    </w:p>
    <w:p w14:paraId="6713DB90" w14:textId="77777777" w:rsidR="00CA0E86" w:rsidRDefault="00000000">
      <w:pPr>
        <w:pStyle w:val="Compact"/>
        <w:numPr>
          <w:ilvl w:val="0"/>
          <w:numId w:val="5"/>
        </w:numPr>
      </w:pPr>
      <w:r>
        <w:t>Working Together to Safeguard Children</w:t>
      </w:r>
    </w:p>
    <w:p w14:paraId="7FDB0B4F" w14:textId="77777777" w:rsidR="00CA0E86" w:rsidRDefault="00000000">
      <w:pPr>
        <w:pStyle w:val="Compact"/>
        <w:numPr>
          <w:ilvl w:val="0"/>
          <w:numId w:val="5"/>
        </w:numPr>
      </w:pPr>
      <w:r>
        <w:t>Care Act 2014</w:t>
      </w:r>
    </w:p>
    <w:p w14:paraId="114DDA67" w14:textId="77777777" w:rsidR="00CA0E86" w:rsidRDefault="00000000">
      <w:pPr>
        <w:pStyle w:val="Compact"/>
        <w:numPr>
          <w:ilvl w:val="0"/>
          <w:numId w:val="5"/>
        </w:numPr>
      </w:pPr>
      <w:r>
        <w:t>Human Rights Act 1998</w:t>
      </w:r>
    </w:p>
    <w:p w14:paraId="72C048E7" w14:textId="77777777" w:rsidR="00CA0E86" w:rsidRDefault="00000000">
      <w:pPr>
        <w:pStyle w:val="Compact"/>
        <w:numPr>
          <w:ilvl w:val="0"/>
          <w:numId w:val="5"/>
        </w:numPr>
      </w:pPr>
      <w:r>
        <w:t>Equality Act 2010</w:t>
      </w:r>
    </w:p>
    <w:p w14:paraId="55B9BB8E" w14:textId="77777777" w:rsidR="00CA0E86" w:rsidRDefault="00000000">
      <w:pPr>
        <w:pStyle w:val="Compact"/>
        <w:numPr>
          <w:ilvl w:val="0"/>
          <w:numId w:val="5"/>
        </w:numPr>
      </w:pPr>
      <w:r>
        <w:t>Data Protection legislation</w:t>
      </w:r>
    </w:p>
    <w:p w14:paraId="515D1751" w14:textId="77777777" w:rsidR="00CA0E86" w:rsidRDefault="00000000">
      <w:pPr>
        <w:pStyle w:val="Compact"/>
        <w:numPr>
          <w:ilvl w:val="0"/>
          <w:numId w:val="5"/>
        </w:numPr>
      </w:pPr>
      <w:r>
        <w:t>Relevant local safeguarding procedures</w:t>
      </w:r>
    </w:p>
    <w:p w14:paraId="7B546B5E" w14:textId="77777777" w:rsidR="00CA0E86" w:rsidRDefault="00000000">
      <w:r>
        <w:pict w14:anchorId="55835642">
          <v:rect id="_x0000_i1029" style="width:0;height:1.5pt" o:hralign="center" o:hrstd="t" o:hr="t"/>
        </w:pict>
      </w:r>
    </w:p>
    <w:p w14:paraId="70A7F965" w14:textId="77777777" w:rsidR="00CA0E86" w:rsidRDefault="00000000">
      <w:pPr>
        <w:pStyle w:val="Heading2"/>
      </w:pPr>
      <w:bookmarkStart w:id="6" w:name="definitions"/>
      <w:bookmarkEnd w:id="5"/>
      <w:r>
        <w:t>5. Definitions</w:t>
      </w:r>
    </w:p>
    <w:p w14:paraId="77178875" w14:textId="77777777" w:rsidR="00CA0E86" w:rsidRDefault="00000000">
      <w:pPr>
        <w:pStyle w:val="Heading3"/>
      </w:pPr>
      <w:bookmarkStart w:id="7" w:name="child"/>
      <w:r>
        <w:t>Child</w:t>
      </w:r>
    </w:p>
    <w:p w14:paraId="5CDAD894" w14:textId="77777777" w:rsidR="00CA0E86" w:rsidRDefault="00000000">
      <w:pPr>
        <w:pStyle w:val="FirstParagraph"/>
      </w:pPr>
      <w:r>
        <w:t>Any person under the age of 18.</w:t>
      </w:r>
    </w:p>
    <w:p w14:paraId="52B38B25" w14:textId="77777777" w:rsidR="00CA0E86" w:rsidRDefault="00000000">
      <w:pPr>
        <w:pStyle w:val="Heading3"/>
      </w:pPr>
      <w:bookmarkStart w:id="8" w:name="adult-at-risk"/>
      <w:bookmarkEnd w:id="7"/>
      <w:r>
        <w:t>Adult at Risk</w:t>
      </w:r>
    </w:p>
    <w:p w14:paraId="4CEDDB10" w14:textId="77777777" w:rsidR="00CA0E86" w:rsidRDefault="00000000">
      <w:pPr>
        <w:pStyle w:val="FirstParagraph"/>
      </w:pPr>
      <w:r>
        <w:t>An adult who:</w:t>
      </w:r>
    </w:p>
    <w:p w14:paraId="5BF9DFBC" w14:textId="77777777" w:rsidR="00CA0E86" w:rsidRDefault="00000000">
      <w:pPr>
        <w:pStyle w:val="Compact"/>
        <w:numPr>
          <w:ilvl w:val="0"/>
          <w:numId w:val="6"/>
        </w:numPr>
      </w:pPr>
      <w:r>
        <w:t>Has care and support needs</w:t>
      </w:r>
    </w:p>
    <w:p w14:paraId="1C0910DB" w14:textId="77777777" w:rsidR="00CA0E86" w:rsidRDefault="00000000">
      <w:pPr>
        <w:pStyle w:val="Compact"/>
        <w:numPr>
          <w:ilvl w:val="0"/>
          <w:numId w:val="6"/>
        </w:numPr>
      </w:pPr>
      <w:r>
        <w:t>Is experiencing or at risk of abuse or neglect</w:t>
      </w:r>
    </w:p>
    <w:p w14:paraId="22D86811" w14:textId="77777777" w:rsidR="00CA0E86" w:rsidRDefault="00000000">
      <w:pPr>
        <w:pStyle w:val="Compact"/>
        <w:numPr>
          <w:ilvl w:val="0"/>
          <w:numId w:val="6"/>
        </w:numPr>
      </w:pPr>
      <w:r>
        <w:t>May be unable to protect themselves</w:t>
      </w:r>
    </w:p>
    <w:p w14:paraId="631D2B17" w14:textId="77777777" w:rsidR="00CA0E86" w:rsidRDefault="00000000">
      <w:r>
        <w:lastRenderedPageBreak/>
        <w:pict w14:anchorId="2A90F958">
          <v:rect id="_x0000_i1030" style="width:0;height:1.5pt" o:hralign="center" o:hrstd="t" o:hr="t"/>
        </w:pict>
      </w:r>
    </w:p>
    <w:p w14:paraId="710B062A" w14:textId="77777777" w:rsidR="00CA0E86" w:rsidRDefault="00000000">
      <w:pPr>
        <w:pStyle w:val="Heading2"/>
      </w:pPr>
      <w:bookmarkStart w:id="9" w:name="types-of-abuse"/>
      <w:bookmarkEnd w:id="6"/>
      <w:bookmarkEnd w:id="8"/>
      <w:r>
        <w:t>6. Types of Abuse</w:t>
      </w:r>
    </w:p>
    <w:p w14:paraId="4EF88047" w14:textId="77777777" w:rsidR="00CA0E86" w:rsidRDefault="00000000">
      <w:pPr>
        <w:pStyle w:val="FirstParagraph"/>
      </w:pPr>
      <w:r>
        <w:t>Abuse may include but is not limited to:</w:t>
      </w:r>
    </w:p>
    <w:p w14:paraId="2E5E09EC" w14:textId="77777777" w:rsidR="00CA0E86" w:rsidRDefault="00000000">
      <w:pPr>
        <w:pStyle w:val="Heading3"/>
      </w:pPr>
      <w:bookmarkStart w:id="10" w:name="children"/>
      <w:r>
        <w:t>Children</w:t>
      </w:r>
    </w:p>
    <w:p w14:paraId="68AF6C50" w14:textId="77777777" w:rsidR="00CA0E86" w:rsidRDefault="00000000">
      <w:pPr>
        <w:pStyle w:val="Compact"/>
        <w:numPr>
          <w:ilvl w:val="0"/>
          <w:numId w:val="7"/>
        </w:numPr>
      </w:pPr>
      <w:r>
        <w:t>Physical abuse</w:t>
      </w:r>
    </w:p>
    <w:p w14:paraId="2CDB2124" w14:textId="77777777" w:rsidR="00CA0E86" w:rsidRDefault="00000000">
      <w:pPr>
        <w:pStyle w:val="Compact"/>
        <w:numPr>
          <w:ilvl w:val="0"/>
          <w:numId w:val="7"/>
        </w:numPr>
      </w:pPr>
      <w:r>
        <w:t>Emotional abuse</w:t>
      </w:r>
    </w:p>
    <w:p w14:paraId="6D932104" w14:textId="77777777" w:rsidR="00CA0E86" w:rsidRDefault="00000000">
      <w:pPr>
        <w:pStyle w:val="Compact"/>
        <w:numPr>
          <w:ilvl w:val="0"/>
          <w:numId w:val="7"/>
        </w:numPr>
      </w:pPr>
      <w:r>
        <w:t>Sexual abuse</w:t>
      </w:r>
    </w:p>
    <w:p w14:paraId="40668679" w14:textId="77777777" w:rsidR="00CA0E86" w:rsidRDefault="00000000">
      <w:pPr>
        <w:pStyle w:val="Compact"/>
        <w:numPr>
          <w:ilvl w:val="0"/>
          <w:numId w:val="7"/>
        </w:numPr>
      </w:pPr>
      <w:r>
        <w:t>Neglect</w:t>
      </w:r>
    </w:p>
    <w:p w14:paraId="384198B7" w14:textId="77777777" w:rsidR="00CA0E86" w:rsidRDefault="00000000">
      <w:pPr>
        <w:pStyle w:val="Compact"/>
        <w:numPr>
          <w:ilvl w:val="0"/>
          <w:numId w:val="7"/>
        </w:numPr>
      </w:pPr>
      <w:r>
        <w:t>Child exploitation</w:t>
      </w:r>
    </w:p>
    <w:p w14:paraId="478C6644" w14:textId="77777777" w:rsidR="00CA0E86" w:rsidRDefault="00000000">
      <w:pPr>
        <w:pStyle w:val="Compact"/>
        <w:numPr>
          <w:ilvl w:val="0"/>
          <w:numId w:val="7"/>
        </w:numPr>
      </w:pPr>
      <w:r>
        <w:t>Online abuse</w:t>
      </w:r>
    </w:p>
    <w:p w14:paraId="703C2AF9" w14:textId="77777777" w:rsidR="00CA0E86" w:rsidRDefault="00000000">
      <w:pPr>
        <w:pStyle w:val="Compact"/>
        <w:numPr>
          <w:ilvl w:val="0"/>
          <w:numId w:val="7"/>
        </w:numPr>
      </w:pPr>
      <w:r>
        <w:t>Bullying</w:t>
      </w:r>
    </w:p>
    <w:p w14:paraId="4F497E5A" w14:textId="77777777" w:rsidR="00CA0E86" w:rsidRDefault="00000000">
      <w:pPr>
        <w:pStyle w:val="Compact"/>
        <w:numPr>
          <w:ilvl w:val="0"/>
          <w:numId w:val="7"/>
        </w:numPr>
      </w:pPr>
      <w:r>
        <w:t>Domestic abuse exposure</w:t>
      </w:r>
    </w:p>
    <w:p w14:paraId="5181321D" w14:textId="77777777" w:rsidR="00CA0E86" w:rsidRDefault="00000000">
      <w:pPr>
        <w:pStyle w:val="Heading3"/>
      </w:pPr>
      <w:bookmarkStart w:id="11" w:name="adults-at-risk"/>
      <w:bookmarkEnd w:id="10"/>
      <w:r>
        <w:t>Adults at Risk</w:t>
      </w:r>
    </w:p>
    <w:p w14:paraId="646C6032" w14:textId="77777777" w:rsidR="00CA0E86" w:rsidRDefault="00000000">
      <w:pPr>
        <w:pStyle w:val="Compact"/>
        <w:numPr>
          <w:ilvl w:val="0"/>
          <w:numId w:val="8"/>
        </w:numPr>
      </w:pPr>
      <w:r>
        <w:t>Physical abuse</w:t>
      </w:r>
    </w:p>
    <w:p w14:paraId="2CB339F4" w14:textId="77777777" w:rsidR="00CA0E86" w:rsidRDefault="00000000">
      <w:pPr>
        <w:pStyle w:val="Compact"/>
        <w:numPr>
          <w:ilvl w:val="0"/>
          <w:numId w:val="8"/>
        </w:numPr>
      </w:pPr>
      <w:r>
        <w:t>Emotional or psychological abuse</w:t>
      </w:r>
    </w:p>
    <w:p w14:paraId="72C30CAB" w14:textId="77777777" w:rsidR="00CA0E86" w:rsidRDefault="00000000">
      <w:pPr>
        <w:pStyle w:val="Compact"/>
        <w:numPr>
          <w:ilvl w:val="0"/>
          <w:numId w:val="8"/>
        </w:numPr>
      </w:pPr>
      <w:r>
        <w:t>Financial abuse</w:t>
      </w:r>
    </w:p>
    <w:p w14:paraId="3FCA03D1" w14:textId="77777777" w:rsidR="00CA0E86" w:rsidRDefault="00000000">
      <w:pPr>
        <w:pStyle w:val="Compact"/>
        <w:numPr>
          <w:ilvl w:val="0"/>
          <w:numId w:val="8"/>
        </w:numPr>
      </w:pPr>
      <w:r>
        <w:t>Sexual abuse</w:t>
      </w:r>
    </w:p>
    <w:p w14:paraId="440140F7" w14:textId="77777777" w:rsidR="00CA0E86" w:rsidRDefault="00000000">
      <w:pPr>
        <w:pStyle w:val="Compact"/>
        <w:numPr>
          <w:ilvl w:val="0"/>
          <w:numId w:val="8"/>
        </w:numPr>
      </w:pPr>
      <w:r>
        <w:t>Neglect</w:t>
      </w:r>
    </w:p>
    <w:p w14:paraId="7F262DFA" w14:textId="77777777" w:rsidR="00CA0E86" w:rsidRDefault="00000000">
      <w:pPr>
        <w:pStyle w:val="Compact"/>
        <w:numPr>
          <w:ilvl w:val="0"/>
          <w:numId w:val="8"/>
        </w:numPr>
      </w:pPr>
      <w:r>
        <w:t>Discriminatory abuse</w:t>
      </w:r>
    </w:p>
    <w:p w14:paraId="76BEBF63" w14:textId="77777777" w:rsidR="00CA0E86" w:rsidRDefault="00000000">
      <w:pPr>
        <w:pStyle w:val="Compact"/>
        <w:numPr>
          <w:ilvl w:val="0"/>
          <w:numId w:val="8"/>
        </w:numPr>
      </w:pPr>
      <w:r>
        <w:t>Domestic abuse</w:t>
      </w:r>
    </w:p>
    <w:p w14:paraId="0EC124A4" w14:textId="77777777" w:rsidR="00CA0E86" w:rsidRDefault="00000000">
      <w:pPr>
        <w:pStyle w:val="Compact"/>
        <w:numPr>
          <w:ilvl w:val="0"/>
          <w:numId w:val="8"/>
        </w:numPr>
      </w:pPr>
      <w:r>
        <w:t>Modern slavery</w:t>
      </w:r>
    </w:p>
    <w:p w14:paraId="22A75BCE" w14:textId="77777777" w:rsidR="00CA0E86" w:rsidRDefault="00000000">
      <w:pPr>
        <w:pStyle w:val="Compact"/>
        <w:numPr>
          <w:ilvl w:val="0"/>
          <w:numId w:val="8"/>
        </w:numPr>
      </w:pPr>
      <w:r>
        <w:t>Self-neglect</w:t>
      </w:r>
    </w:p>
    <w:p w14:paraId="0979B878" w14:textId="77777777" w:rsidR="00CA0E86" w:rsidRDefault="00000000">
      <w:pPr>
        <w:pStyle w:val="Compact"/>
        <w:numPr>
          <w:ilvl w:val="0"/>
          <w:numId w:val="8"/>
        </w:numPr>
      </w:pPr>
      <w:r>
        <w:t>Organisational abuse</w:t>
      </w:r>
    </w:p>
    <w:p w14:paraId="1DA683C6" w14:textId="77777777" w:rsidR="00CA0E86" w:rsidRDefault="00000000">
      <w:r>
        <w:pict w14:anchorId="16BA76DE">
          <v:rect id="_x0000_i1031" style="width:0;height:1.5pt" o:hralign="center" o:hrstd="t" o:hr="t"/>
        </w:pict>
      </w:r>
    </w:p>
    <w:p w14:paraId="181A14E7" w14:textId="77777777" w:rsidR="00CA0E86" w:rsidRDefault="00000000">
      <w:pPr>
        <w:pStyle w:val="Heading2"/>
      </w:pPr>
      <w:bookmarkStart w:id="12" w:name="recruitment-and-safer-working-practice"/>
      <w:bookmarkEnd w:id="9"/>
      <w:bookmarkEnd w:id="11"/>
      <w:r>
        <w:t>7. Recruitment and Safer Working Practice</w:t>
      </w:r>
    </w:p>
    <w:p w14:paraId="3BA0B0D1" w14:textId="77777777" w:rsidR="00CA0E86" w:rsidRDefault="00000000">
      <w:pPr>
        <w:pStyle w:val="FirstParagraph"/>
      </w:pPr>
      <w:r>
        <w:t>The Reel Community CIC will take reasonable steps to recruit safely.</w:t>
      </w:r>
    </w:p>
    <w:p w14:paraId="1EAC2608" w14:textId="77777777" w:rsidR="00CA0E86" w:rsidRDefault="00000000">
      <w:pPr>
        <w:pStyle w:val="BodyText"/>
      </w:pPr>
      <w:r>
        <w:t>This may include:</w:t>
      </w:r>
    </w:p>
    <w:p w14:paraId="4D3BCE28" w14:textId="77777777" w:rsidR="00CA0E86" w:rsidRDefault="00000000">
      <w:pPr>
        <w:pStyle w:val="Compact"/>
        <w:numPr>
          <w:ilvl w:val="0"/>
          <w:numId w:val="9"/>
        </w:numPr>
      </w:pPr>
      <w:r>
        <w:t>Appropriate DBS checks where required</w:t>
      </w:r>
    </w:p>
    <w:p w14:paraId="0A60B8CA" w14:textId="77777777" w:rsidR="00CA0E86" w:rsidRDefault="00000000">
      <w:pPr>
        <w:pStyle w:val="Compact"/>
        <w:numPr>
          <w:ilvl w:val="0"/>
          <w:numId w:val="9"/>
        </w:numPr>
      </w:pPr>
      <w:r>
        <w:t>References</w:t>
      </w:r>
    </w:p>
    <w:p w14:paraId="3B9DD235" w14:textId="77777777" w:rsidR="00CA0E86" w:rsidRDefault="00000000">
      <w:pPr>
        <w:pStyle w:val="Compact"/>
        <w:numPr>
          <w:ilvl w:val="0"/>
          <w:numId w:val="9"/>
        </w:numPr>
      </w:pPr>
      <w:r>
        <w:t>Identity checks</w:t>
      </w:r>
    </w:p>
    <w:p w14:paraId="30961744" w14:textId="77777777" w:rsidR="00CA0E86" w:rsidRDefault="00000000">
      <w:pPr>
        <w:pStyle w:val="Compact"/>
        <w:numPr>
          <w:ilvl w:val="0"/>
          <w:numId w:val="9"/>
        </w:numPr>
      </w:pPr>
      <w:r>
        <w:t>Interviews</w:t>
      </w:r>
    </w:p>
    <w:p w14:paraId="090767A5" w14:textId="77777777" w:rsidR="00CA0E86" w:rsidRDefault="00000000">
      <w:pPr>
        <w:pStyle w:val="Compact"/>
        <w:numPr>
          <w:ilvl w:val="0"/>
          <w:numId w:val="9"/>
        </w:numPr>
      </w:pPr>
      <w:r>
        <w:t>Role descriptions</w:t>
      </w:r>
    </w:p>
    <w:p w14:paraId="7C1FD38B" w14:textId="77777777" w:rsidR="00CA0E86" w:rsidRDefault="00000000">
      <w:pPr>
        <w:pStyle w:val="Compact"/>
        <w:numPr>
          <w:ilvl w:val="0"/>
          <w:numId w:val="9"/>
        </w:numPr>
      </w:pPr>
      <w:r>
        <w:t>Safeguarding discussions during induction</w:t>
      </w:r>
    </w:p>
    <w:p w14:paraId="6C037AF2" w14:textId="77777777" w:rsidR="00CA0E86" w:rsidRDefault="00000000">
      <w:pPr>
        <w:pStyle w:val="FirstParagraph"/>
      </w:pPr>
      <w:r>
        <w:lastRenderedPageBreak/>
        <w:t>Staff and volunteers are expected to:</w:t>
      </w:r>
    </w:p>
    <w:p w14:paraId="5C909511" w14:textId="77777777" w:rsidR="00CA0E86" w:rsidRDefault="00000000">
      <w:pPr>
        <w:pStyle w:val="Compact"/>
        <w:numPr>
          <w:ilvl w:val="0"/>
          <w:numId w:val="10"/>
        </w:numPr>
      </w:pPr>
      <w:r>
        <w:t>Follow safeguarding procedures</w:t>
      </w:r>
    </w:p>
    <w:p w14:paraId="31B39075" w14:textId="77777777" w:rsidR="00CA0E86" w:rsidRDefault="00000000">
      <w:pPr>
        <w:pStyle w:val="Compact"/>
        <w:numPr>
          <w:ilvl w:val="0"/>
          <w:numId w:val="10"/>
        </w:numPr>
      </w:pPr>
      <w:r>
        <w:t>Maintain professional boundaries</w:t>
      </w:r>
    </w:p>
    <w:p w14:paraId="50B9A5D4" w14:textId="77777777" w:rsidR="00CA0E86" w:rsidRDefault="00000000">
      <w:pPr>
        <w:pStyle w:val="Compact"/>
        <w:numPr>
          <w:ilvl w:val="0"/>
          <w:numId w:val="10"/>
        </w:numPr>
      </w:pPr>
      <w:r>
        <w:t>Act appropriately with participants</w:t>
      </w:r>
    </w:p>
    <w:p w14:paraId="7D1BA13C" w14:textId="77777777" w:rsidR="00CA0E86" w:rsidRDefault="00000000">
      <w:pPr>
        <w:pStyle w:val="Compact"/>
        <w:numPr>
          <w:ilvl w:val="0"/>
          <w:numId w:val="10"/>
        </w:numPr>
      </w:pPr>
      <w:r>
        <w:t>Challenge poor practice</w:t>
      </w:r>
    </w:p>
    <w:p w14:paraId="2805783B" w14:textId="77777777" w:rsidR="00CA0E86" w:rsidRDefault="00000000">
      <w:pPr>
        <w:pStyle w:val="Compact"/>
        <w:numPr>
          <w:ilvl w:val="0"/>
          <w:numId w:val="10"/>
        </w:numPr>
      </w:pPr>
      <w:r>
        <w:t>Report concerns promptly</w:t>
      </w:r>
    </w:p>
    <w:p w14:paraId="74E2259B" w14:textId="77777777" w:rsidR="00CA0E86" w:rsidRDefault="00000000">
      <w:r>
        <w:pict w14:anchorId="0A6EEA95">
          <v:rect id="_x0000_i1032" style="width:0;height:1.5pt" o:hralign="center" o:hrstd="t" o:hr="t"/>
        </w:pict>
      </w:r>
    </w:p>
    <w:p w14:paraId="22C991AA" w14:textId="77777777" w:rsidR="00CA0E86" w:rsidRDefault="00000000">
      <w:pPr>
        <w:pStyle w:val="Heading2"/>
      </w:pPr>
      <w:bookmarkStart w:id="13" w:name="code-of-conduct-expectations"/>
      <w:bookmarkEnd w:id="12"/>
      <w:r>
        <w:t>8. Code of Conduct Expectations</w:t>
      </w:r>
    </w:p>
    <w:p w14:paraId="29E5DF08" w14:textId="77777777" w:rsidR="00CA0E86" w:rsidRDefault="00000000">
      <w:pPr>
        <w:pStyle w:val="FirstParagraph"/>
      </w:pPr>
      <w:r>
        <w:t>All staff and volunteers should:</w:t>
      </w:r>
    </w:p>
    <w:p w14:paraId="72A9F930" w14:textId="77777777" w:rsidR="00CA0E86" w:rsidRDefault="00000000">
      <w:pPr>
        <w:pStyle w:val="Compact"/>
        <w:numPr>
          <w:ilvl w:val="0"/>
          <w:numId w:val="11"/>
        </w:numPr>
      </w:pPr>
      <w:r>
        <w:t>Treat everyone with dignity and respect</w:t>
      </w:r>
    </w:p>
    <w:p w14:paraId="7DC9AAFB" w14:textId="77777777" w:rsidR="00CA0E86" w:rsidRDefault="00000000">
      <w:pPr>
        <w:pStyle w:val="Compact"/>
        <w:numPr>
          <w:ilvl w:val="0"/>
          <w:numId w:val="11"/>
        </w:numPr>
      </w:pPr>
      <w:r>
        <w:t>Listen to participants</w:t>
      </w:r>
    </w:p>
    <w:p w14:paraId="3CB16BD3" w14:textId="77777777" w:rsidR="00CA0E86" w:rsidRDefault="00000000">
      <w:pPr>
        <w:pStyle w:val="Compact"/>
        <w:numPr>
          <w:ilvl w:val="0"/>
          <w:numId w:val="11"/>
        </w:numPr>
      </w:pPr>
      <w:r>
        <w:t>Use positive language and behaviour</w:t>
      </w:r>
    </w:p>
    <w:p w14:paraId="7D82553D" w14:textId="77777777" w:rsidR="00CA0E86" w:rsidRDefault="00000000">
      <w:pPr>
        <w:pStyle w:val="Compact"/>
        <w:numPr>
          <w:ilvl w:val="0"/>
          <w:numId w:val="11"/>
        </w:numPr>
      </w:pPr>
      <w:r>
        <w:t>Work openly and transparently</w:t>
      </w:r>
    </w:p>
    <w:p w14:paraId="0C0D1254" w14:textId="77777777" w:rsidR="00CA0E86" w:rsidRDefault="00000000">
      <w:pPr>
        <w:pStyle w:val="Compact"/>
        <w:numPr>
          <w:ilvl w:val="0"/>
          <w:numId w:val="11"/>
        </w:numPr>
      </w:pPr>
      <w:r>
        <w:t>Avoid favouritism</w:t>
      </w:r>
    </w:p>
    <w:p w14:paraId="6C84DC15" w14:textId="77777777" w:rsidR="00CA0E86" w:rsidRDefault="00000000">
      <w:pPr>
        <w:pStyle w:val="Compact"/>
        <w:numPr>
          <w:ilvl w:val="0"/>
          <w:numId w:val="11"/>
        </w:numPr>
      </w:pPr>
      <w:r>
        <w:t>Maintain professional boundaries</w:t>
      </w:r>
    </w:p>
    <w:p w14:paraId="3FFBFAFA" w14:textId="77777777" w:rsidR="00CA0E86" w:rsidRDefault="00000000">
      <w:pPr>
        <w:pStyle w:val="Compact"/>
        <w:numPr>
          <w:ilvl w:val="0"/>
          <w:numId w:val="11"/>
        </w:numPr>
      </w:pPr>
      <w:r>
        <w:t>Follow transport and lone-working procedures</w:t>
      </w:r>
    </w:p>
    <w:p w14:paraId="40D831A5" w14:textId="77777777" w:rsidR="00CA0E86" w:rsidRDefault="00000000">
      <w:pPr>
        <w:pStyle w:val="FirstParagraph"/>
      </w:pPr>
      <w:r>
        <w:t>Staff and volunteers must not:</w:t>
      </w:r>
    </w:p>
    <w:p w14:paraId="40F56534" w14:textId="77777777" w:rsidR="00CA0E86" w:rsidRDefault="00000000">
      <w:pPr>
        <w:pStyle w:val="Compact"/>
        <w:numPr>
          <w:ilvl w:val="0"/>
          <w:numId w:val="12"/>
        </w:numPr>
      </w:pPr>
      <w:r>
        <w:t>Develop inappropriate relationships</w:t>
      </w:r>
    </w:p>
    <w:p w14:paraId="213842B3" w14:textId="77777777" w:rsidR="00CA0E86" w:rsidRDefault="00000000">
      <w:pPr>
        <w:pStyle w:val="Compact"/>
        <w:numPr>
          <w:ilvl w:val="0"/>
          <w:numId w:val="12"/>
        </w:numPr>
      </w:pPr>
      <w:r>
        <w:t>Exchange personal gifts without approval</w:t>
      </w:r>
    </w:p>
    <w:p w14:paraId="06639975" w14:textId="77777777" w:rsidR="00CA0E86" w:rsidRDefault="00000000">
      <w:pPr>
        <w:pStyle w:val="Compact"/>
        <w:numPr>
          <w:ilvl w:val="0"/>
          <w:numId w:val="12"/>
        </w:numPr>
      </w:pPr>
      <w:r>
        <w:t>Use abusive or discriminatory language</w:t>
      </w:r>
    </w:p>
    <w:p w14:paraId="3602DB78" w14:textId="77777777" w:rsidR="00CA0E86" w:rsidRDefault="00000000">
      <w:pPr>
        <w:pStyle w:val="Compact"/>
        <w:numPr>
          <w:ilvl w:val="0"/>
          <w:numId w:val="12"/>
        </w:numPr>
      </w:pPr>
      <w:r>
        <w:t>Engage in inappropriate online communication</w:t>
      </w:r>
    </w:p>
    <w:p w14:paraId="26AA6CC0" w14:textId="77777777" w:rsidR="00CA0E86" w:rsidRDefault="00000000">
      <w:pPr>
        <w:pStyle w:val="Compact"/>
        <w:numPr>
          <w:ilvl w:val="0"/>
          <w:numId w:val="12"/>
        </w:numPr>
      </w:pPr>
      <w:r>
        <w:t>Contact children through personal social media accounts</w:t>
      </w:r>
    </w:p>
    <w:p w14:paraId="731AD9A3" w14:textId="77777777" w:rsidR="00CA0E86" w:rsidRDefault="00000000">
      <w:pPr>
        <w:pStyle w:val="Compact"/>
        <w:numPr>
          <w:ilvl w:val="0"/>
          <w:numId w:val="12"/>
        </w:numPr>
      </w:pPr>
      <w:r>
        <w:t>Be under the influence of drugs or alcohol during activities</w:t>
      </w:r>
    </w:p>
    <w:p w14:paraId="681C44E3" w14:textId="77777777" w:rsidR="00CA0E86" w:rsidRDefault="00000000">
      <w:r>
        <w:pict w14:anchorId="5C2A17FD">
          <v:rect id="_x0000_i1033" style="width:0;height:1.5pt" o:hralign="center" o:hrstd="t" o:hr="t"/>
        </w:pict>
      </w:r>
    </w:p>
    <w:p w14:paraId="1F8BB047" w14:textId="77777777" w:rsidR="00CA0E86" w:rsidRDefault="00000000">
      <w:pPr>
        <w:pStyle w:val="Heading2"/>
      </w:pPr>
      <w:bookmarkStart w:id="14" w:name="one-to-one-working-and-transport"/>
      <w:bookmarkEnd w:id="13"/>
      <w:r>
        <w:t>9. One-to-One Working and Transport</w:t>
      </w:r>
    </w:p>
    <w:p w14:paraId="4CF65847" w14:textId="77777777" w:rsidR="00CA0E86" w:rsidRDefault="00000000">
      <w:pPr>
        <w:pStyle w:val="FirstParagraph"/>
      </w:pPr>
      <w:r>
        <w:t>The Reel Community CIC recognises that fishing activities, mentoring, and transport arrangements can occasionally involve one-to-one situations.</w:t>
      </w:r>
    </w:p>
    <w:p w14:paraId="21A57662" w14:textId="77777777" w:rsidR="00CA0E86" w:rsidRDefault="00000000">
      <w:pPr>
        <w:pStyle w:val="BodyText"/>
      </w:pPr>
      <w:r>
        <w:t>Where possible:</w:t>
      </w:r>
    </w:p>
    <w:p w14:paraId="63BB583A" w14:textId="77777777" w:rsidR="00CA0E86" w:rsidRDefault="00000000">
      <w:pPr>
        <w:pStyle w:val="Compact"/>
        <w:numPr>
          <w:ilvl w:val="0"/>
          <w:numId w:val="13"/>
        </w:numPr>
      </w:pPr>
      <w:r>
        <w:t>Avoid isolated one-to-one arrangements</w:t>
      </w:r>
    </w:p>
    <w:p w14:paraId="2534A5FA" w14:textId="77777777" w:rsidR="00CA0E86" w:rsidRDefault="00000000">
      <w:pPr>
        <w:pStyle w:val="Compact"/>
        <w:numPr>
          <w:ilvl w:val="0"/>
          <w:numId w:val="13"/>
        </w:numPr>
      </w:pPr>
      <w:r>
        <w:t>Ensure transparency</w:t>
      </w:r>
    </w:p>
    <w:p w14:paraId="6FD039CA" w14:textId="77777777" w:rsidR="00CA0E86" w:rsidRDefault="00000000">
      <w:pPr>
        <w:pStyle w:val="Compact"/>
        <w:numPr>
          <w:ilvl w:val="0"/>
          <w:numId w:val="13"/>
        </w:numPr>
      </w:pPr>
      <w:r>
        <w:t>Inform managers of arrangements</w:t>
      </w:r>
    </w:p>
    <w:p w14:paraId="2245EFA6" w14:textId="77777777" w:rsidR="00CA0E86" w:rsidRDefault="00000000">
      <w:pPr>
        <w:pStyle w:val="Compact"/>
        <w:numPr>
          <w:ilvl w:val="0"/>
          <w:numId w:val="13"/>
        </w:numPr>
      </w:pPr>
      <w:r>
        <w:t>Record relevant details where appropriate</w:t>
      </w:r>
    </w:p>
    <w:p w14:paraId="7007711E" w14:textId="77777777" w:rsidR="00CA0E86" w:rsidRDefault="00000000">
      <w:pPr>
        <w:pStyle w:val="Compact"/>
        <w:numPr>
          <w:ilvl w:val="0"/>
          <w:numId w:val="13"/>
        </w:numPr>
      </w:pPr>
      <w:r>
        <w:t>Follow the Transportation Policy</w:t>
      </w:r>
    </w:p>
    <w:p w14:paraId="688B867B" w14:textId="77777777" w:rsidR="00CA0E86" w:rsidRDefault="00000000">
      <w:pPr>
        <w:pStyle w:val="FirstParagraph"/>
      </w:pPr>
      <w:r>
        <w:lastRenderedPageBreak/>
        <w:t>Where lone working or transport is unavoidable, risk should be managed appropriately.</w:t>
      </w:r>
    </w:p>
    <w:p w14:paraId="4BB2FCD1" w14:textId="77777777" w:rsidR="00CA0E86" w:rsidRDefault="00000000">
      <w:r>
        <w:pict w14:anchorId="55E73826">
          <v:rect id="_x0000_i1034" style="width:0;height:1.5pt" o:hralign="center" o:hrstd="t" o:hr="t"/>
        </w:pict>
      </w:r>
    </w:p>
    <w:p w14:paraId="2C99B97D" w14:textId="77777777" w:rsidR="00CA0E86" w:rsidRDefault="00000000">
      <w:pPr>
        <w:pStyle w:val="Heading2"/>
      </w:pPr>
      <w:bookmarkStart w:id="15" w:name="photography-video-and-social-media"/>
      <w:bookmarkEnd w:id="14"/>
      <w:r>
        <w:t>10. Photography, Video and Social Media</w:t>
      </w:r>
    </w:p>
    <w:p w14:paraId="206DC8E7" w14:textId="77777777" w:rsidR="00CA0E86" w:rsidRDefault="00000000">
      <w:pPr>
        <w:pStyle w:val="FirstParagraph"/>
      </w:pPr>
      <w:r>
        <w:t>Images and videos of participants may only be taken with appropriate consent.</w:t>
      </w:r>
    </w:p>
    <w:p w14:paraId="2EC10D40" w14:textId="77777777" w:rsidR="00CA0E86" w:rsidRDefault="00000000">
      <w:pPr>
        <w:pStyle w:val="BodyText"/>
      </w:pPr>
      <w:r>
        <w:t>The organisation will:</w:t>
      </w:r>
    </w:p>
    <w:p w14:paraId="3F262718" w14:textId="77777777" w:rsidR="00CA0E86" w:rsidRDefault="00000000">
      <w:pPr>
        <w:pStyle w:val="Compact"/>
        <w:numPr>
          <w:ilvl w:val="0"/>
          <w:numId w:val="14"/>
        </w:numPr>
      </w:pPr>
      <w:r>
        <w:t>Seek parental consent where required</w:t>
      </w:r>
    </w:p>
    <w:p w14:paraId="35B68B34" w14:textId="77777777" w:rsidR="00CA0E86" w:rsidRDefault="00000000">
      <w:pPr>
        <w:pStyle w:val="Compact"/>
        <w:numPr>
          <w:ilvl w:val="0"/>
          <w:numId w:val="14"/>
        </w:numPr>
      </w:pPr>
      <w:r>
        <w:t>Store images securely</w:t>
      </w:r>
    </w:p>
    <w:p w14:paraId="3707084F" w14:textId="77777777" w:rsidR="00CA0E86" w:rsidRDefault="00000000">
      <w:pPr>
        <w:pStyle w:val="Compact"/>
        <w:numPr>
          <w:ilvl w:val="0"/>
          <w:numId w:val="14"/>
        </w:numPr>
      </w:pPr>
      <w:r>
        <w:t>Use images appropriately</w:t>
      </w:r>
    </w:p>
    <w:p w14:paraId="23D67DF1" w14:textId="77777777" w:rsidR="00CA0E86" w:rsidRDefault="00000000">
      <w:pPr>
        <w:pStyle w:val="Compact"/>
        <w:numPr>
          <w:ilvl w:val="0"/>
          <w:numId w:val="14"/>
        </w:numPr>
      </w:pPr>
      <w:r>
        <w:t>Respect privacy preferences</w:t>
      </w:r>
    </w:p>
    <w:p w14:paraId="76AA45B6" w14:textId="77777777" w:rsidR="00CA0E86" w:rsidRDefault="00000000">
      <w:pPr>
        <w:pStyle w:val="FirstParagraph"/>
      </w:pPr>
      <w:r>
        <w:t>Personal devices should not be used to take images of participants unless authorised.</w:t>
      </w:r>
    </w:p>
    <w:p w14:paraId="7D415C09" w14:textId="77777777" w:rsidR="00CA0E86" w:rsidRDefault="00000000">
      <w:r>
        <w:pict w14:anchorId="2261F195">
          <v:rect id="_x0000_i1035" style="width:0;height:1.5pt" o:hralign="center" o:hrstd="t" o:hr="t"/>
        </w:pict>
      </w:r>
    </w:p>
    <w:p w14:paraId="4F74CE76" w14:textId="77777777" w:rsidR="00CA0E86" w:rsidRDefault="00000000">
      <w:pPr>
        <w:pStyle w:val="Heading2"/>
      </w:pPr>
      <w:bookmarkStart w:id="16" w:name="recognising-concerns"/>
      <w:bookmarkEnd w:id="15"/>
      <w:r>
        <w:t>11. Recognising Concerns</w:t>
      </w:r>
    </w:p>
    <w:p w14:paraId="4F21752F" w14:textId="77777777" w:rsidR="00CA0E86" w:rsidRDefault="00000000">
      <w:pPr>
        <w:pStyle w:val="FirstParagraph"/>
      </w:pPr>
      <w:r>
        <w:t>Indicators may include:</w:t>
      </w:r>
    </w:p>
    <w:p w14:paraId="519970A1" w14:textId="77777777" w:rsidR="00CA0E86" w:rsidRDefault="00000000">
      <w:pPr>
        <w:pStyle w:val="Compact"/>
        <w:numPr>
          <w:ilvl w:val="0"/>
          <w:numId w:val="15"/>
        </w:numPr>
      </w:pPr>
      <w:r>
        <w:t>Changes in behaviour</w:t>
      </w:r>
    </w:p>
    <w:p w14:paraId="0682A131" w14:textId="77777777" w:rsidR="00CA0E86" w:rsidRDefault="00000000">
      <w:pPr>
        <w:pStyle w:val="Compact"/>
        <w:numPr>
          <w:ilvl w:val="0"/>
          <w:numId w:val="15"/>
        </w:numPr>
      </w:pPr>
      <w:r>
        <w:t>Injuries without explanation</w:t>
      </w:r>
    </w:p>
    <w:p w14:paraId="5C6E79F7" w14:textId="77777777" w:rsidR="00CA0E86" w:rsidRDefault="00000000">
      <w:pPr>
        <w:pStyle w:val="Compact"/>
        <w:numPr>
          <w:ilvl w:val="0"/>
          <w:numId w:val="15"/>
        </w:numPr>
      </w:pPr>
      <w:r>
        <w:t>Withdrawal</w:t>
      </w:r>
    </w:p>
    <w:p w14:paraId="1549D62B" w14:textId="77777777" w:rsidR="00CA0E86" w:rsidRDefault="00000000">
      <w:pPr>
        <w:pStyle w:val="Compact"/>
        <w:numPr>
          <w:ilvl w:val="0"/>
          <w:numId w:val="15"/>
        </w:numPr>
      </w:pPr>
      <w:r>
        <w:t>Fearful behaviour</w:t>
      </w:r>
    </w:p>
    <w:p w14:paraId="4CA9F681" w14:textId="77777777" w:rsidR="00CA0E86" w:rsidRDefault="00000000">
      <w:pPr>
        <w:pStyle w:val="Compact"/>
        <w:numPr>
          <w:ilvl w:val="0"/>
          <w:numId w:val="15"/>
        </w:numPr>
      </w:pPr>
      <w:r>
        <w:t>Inappropriate sexual behaviour or language</w:t>
      </w:r>
    </w:p>
    <w:p w14:paraId="2F628643" w14:textId="77777777" w:rsidR="00CA0E86" w:rsidRDefault="00000000">
      <w:pPr>
        <w:pStyle w:val="Compact"/>
        <w:numPr>
          <w:ilvl w:val="0"/>
          <w:numId w:val="15"/>
        </w:numPr>
      </w:pPr>
      <w:r>
        <w:t>Poor hygiene or neglect indicators</w:t>
      </w:r>
    </w:p>
    <w:p w14:paraId="71C5722F" w14:textId="77777777" w:rsidR="00CA0E86" w:rsidRDefault="00000000">
      <w:pPr>
        <w:pStyle w:val="Compact"/>
        <w:numPr>
          <w:ilvl w:val="0"/>
          <w:numId w:val="15"/>
        </w:numPr>
      </w:pPr>
      <w:r>
        <w:t>Concerning disclosures</w:t>
      </w:r>
    </w:p>
    <w:p w14:paraId="3EBA579B" w14:textId="77777777" w:rsidR="00CA0E86" w:rsidRDefault="00000000">
      <w:pPr>
        <w:pStyle w:val="Compact"/>
        <w:numPr>
          <w:ilvl w:val="0"/>
          <w:numId w:val="15"/>
        </w:numPr>
      </w:pPr>
      <w:r>
        <w:t>Signs of exploitation</w:t>
      </w:r>
    </w:p>
    <w:p w14:paraId="0DBFA9C2" w14:textId="77777777" w:rsidR="00CA0E86" w:rsidRDefault="00000000">
      <w:pPr>
        <w:pStyle w:val="FirstParagraph"/>
      </w:pPr>
      <w:r>
        <w:t>Staff are not expected to investigate concerns but should remain alert.</w:t>
      </w:r>
    </w:p>
    <w:p w14:paraId="0CE01FCB" w14:textId="77777777" w:rsidR="00CA0E86" w:rsidRDefault="00000000">
      <w:r>
        <w:pict w14:anchorId="227DAA90">
          <v:rect id="_x0000_i1036" style="width:0;height:1.5pt" o:hralign="center" o:hrstd="t" o:hr="t"/>
        </w:pict>
      </w:r>
    </w:p>
    <w:p w14:paraId="0D305796" w14:textId="77777777" w:rsidR="00CA0E86" w:rsidRDefault="00000000">
      <w:pPr>
        <w:pStyle w:val="Heading2"/>
      </w:pPr>
      <w:bookmarkStart w:id="17" w:name="responding-to-a-disclosure"/>
      <w:bookmarkEnd w:id="16"/>
      <w:r>
        <w:t>12. Responding to a Disclosure</w:t>
      </w:r>
    </w:p>
    <w:p w14:paraId="129CC8BF" w14:textId="77777777" w:rsidR="00CA0E86" w:rsidRDefault="00000000">
      <w:pPr>
        <w:pStyle w:val="FirstParagraph"/>
      </w:pPr>
      <w:r>
        <w:t>If someone discloses abuse:</w:t>
      </w:r>
    </w:p>
    <w:p w14:paraId="23CE0428" w14:textId="77777777" w:rsidR="00CA0E86" w:rsidRDefault="00000000">
      <w:pPr>
        <w:pStyle w:val="BodyText"/>
      </w:pPr>
      <w:r>
        <w:t>Do:</w:t>
      </w:r>
    </w:p>
    <w:p w14:paraId="318231EC" w14:textId="77777777" w:rsidR="00CA0E86" w:rsidRDefault="00000000">
      <w:pPr>
        <w:pStyle w:val="Compact"/>
        <w:numPr>
          <w:ilvl w:val="0"/>
          <w:numId w:val="16"/>
        </w:numPr>
      </w:pPr>
      <w:r>
        <w:t>Stay calm</w:t>
      </w:r>
    </w:p>
    <w:p w14:paraId="6AC1F7D5" w14:textId="77777777" w:rsidR="00CA0E86" w:rsidRDefault="00000000">
      <w:pPr>
        <w:pStyle w:val="Compact"/>
        <w:numPr>
          <w:ilvl w:val="0"/>
          <w:numId w:val="16"/>
        </w:numPr>
      </w:pPr>
      <w:r>
        <w:t>Listen carefully</w:t>
      </w:r>
    </w:p>
    <w:p w14:paraId="2E4DA310" w14:textId="77777777" w:rsidR="00CA0E86" w:rsidRDefault="00000000">
      <w:pPr>
        <w:pStyle w:val="Compact"/>
        <w:numPr>
          <w:ilvl w:val="0"/>
          <w:numId w:val="16"/>
        </w:numPr>
      </w:pPr>
      <w:r>
        <w:t>Take concerns seriously</w:t>
      </w:r>
    </w:p>
    <w:p w14:paraId="737559E0" w14:textId="77777777" w:rsidR="00CA0E86" w:rsidRDefault="00000000">
      <w:pPr>
        <w:pStyle w:val="Compact"/>
        <w:numPr>
          <w:ilvl w:val="0"/>
          <w:numId w:val="16"/>
        </w:numPr>
      </w:pPr>
      <w:r>
        <w:t>Reassure them they have done the right thing</w:t>
      </w:r>
    </w:p>
    <w:p w14:paraId="7805E7FF" w14:textId="77777777" w:rsidR="00CA0E86" w:rsidRDefault="00000000">
      <w:pPr>
        <w:pStyle w:val="Compact"/>
        <w:numPr>
          <w:ilvl w:val="0"/>
          <w:numId w:val="16"/>
        </w:numPr>
      </w:pPr>
      <w:r>
        <w:lastRenderedPageBreak/>
        <w:t>Explain you cannot promise confidentiality</w:t>
      </w:r>
    </w:p>
    <w:p w14:paraId="15A22B22" w14:textId="77777777" w:rsidR="00CA0E86" w:rsidRDefault="00000000">
      <w:pPr>
        <w:pStyle w:val="Compact"/>
        <w:numPr>
          <w:ilvl w:val="0"/>
          <w:numId w:val="16"/>
        </w:numPr>
      </w:pPr>
      <w:r>
        <w:t>Record information accurately</w:t>
      </w:r>
    </w:p>
    <w:p w14:paraId="095D76D2" w14:textId="77777777" w:rsidR="00CA0E86" w:rsidRDefault="00000000">
      <w:pPr>
        <w:pStyle w:val="Compact"/>
        <w:numPr>
          <w:ilvl w:val="0"/>
          <w:numId w:val="16"/>
        </w:numPr>
      </w:pPr>
      <w:r>
        <w:t>Report concerns immediately</w:t>
      </w:r>
    </w:p>
    <w:p w14:paraId="61A403FE" w14:textId="77777777" w:rsidR="00CA0E86" w:rsidRDefault="00000000">
      <w:pPr>
        <w:pStyle w:val="FirstParagraph"/>
      </w:pPr>
      <w:r>
        <w:t>Do not:</w:t>
      </w:r>
    </w:p>
    <w:p w14:paraId="6C3A1FD5" w14:textId="77777777" w:rsidR="00CA0E86" w:rsidRDefault="00000000">
      <w:pPr>
        <w:pStyle w:val="Compact"/>
        <w:numPr>
          <w:ilvl w:val="0"/>
          <w:numId w:val="17"/>
        </w:numPr>
      </w:pPr>
      <w:r>
        <w:t>Ask leading questions</w:t>
      </w:r>
    </w:p>
    <w:p w14:paraId="0CE41230" w14:textId="77777777" w:rsidR="00CA0E86" w:rsidRDefault="00000000">
      <w:pPr>
        <w:pStyle w:val="Compact"/>
        <w:numPr>
          <w:ilvl w:val="0"/>
          <w:numId w:val="17"/>
        </w:numPr>
      </w:pPr>
      <w:r>
        <w:t>Investigate yourself</w:t>
      </w:r>
    </w:p>
    <w:p w14:paraId="249A6CD1" w14:textId="77777777" w:rsidR="00CA0E86" w:rsidRDefault="00000000">
      <w:pPr>
        <w:pStyle w:val="Compact"/>
        <w:numPr>
          <w:ilvl w:val="0"/>
          <w:numId w:val="17"/>
        </w:numPr>
      </w:pPr>
      <w:r>
        <w:t>Make promises you cannot keep</w:t>
      </w:r>
    </w:p>
    <w:p w14:paraId="534D5C4D" w14:textId="77777777" w:rsidR="00CA0E86" w:rsidRDefault="00000000">
      <w:pPr>
        <w:pStyle w:val="Compact"/>
        <w:numPr>
          <w:ilvl w:val="0"/>
          <w:numId w:val="17"/>
        </w:numPr>
      </w:pPr>
      <w:r>
        <w:t>Delay reporting</w:t>
      </w:r>
    </w:p>
    <w:p w14:paraId="59DACFA9" w14:textId="77777777" w:rsidR="00CA0E86" w:rsidRDefault="00000000">
      <w:r>
        <w:pict w14:anchorId="4A050A16">
          <v:rect id="_x0000_i1037" style="width:0;height:1.5pt" o:hralign="center" o:hrstd="t" o:hr="t"/>
        </w:pict>
      </w:r>
    </w:p>
    <w:p w14:paraId="3A5D707E" w14:textId="77777777" w:rsidR="00CA0E86" w:rsidRDefault="00000000">
      <w:pPr>
        <w:pStyle w:val="Heading2"/>
      </w:pPr>
      <w:bookmarkStart w:id="18" w:name="reporting-safeguarding-concerns"/>
      <w:bookmarkEnd w:id="17"/>
      <w:r>
        <w:t>13. Reporting Safeguarding Concerns</w:t>
      </w:r>
    </w:p>
    <w:p w14:paraId="2DB17368" w14:textId="77777777" w:rsidR="00CA0E86" w:rsidRDefault="00000000">
      <w:pPr>
        <w:pStyle w:val="FirstParagraph"/>
      </w:pPr>
      <w:r>
        <w:t>Any safeguarding concern should be reported immediately to the Designated Safeguarding Lead.</w:t>
      </w:r>
    </w:p>
    <w:p w14:paraId="0BA52A43" w14:textId="77777777" w:rsidR="00CA0E86" w:rsidRDefault="00000000">
      <w:pPr>
        <w:pStyle w:val="BodyText"/>
      </w:pPr>
      <w:r>
        <w:t>Where concerns involve immediate danger:</w:t>
      </w:r>
    </w:p>
    <w:p w14:paraId="5A52F8C5" w14:textId="77777777" w:rsidR="00CA0E86" w:rsidRDefault="00000000">
      <w:pPr>
        <w:pStyle w:val="Compact"/>
        <w:numPr>
          <w:ilvl w:val="0"/>
          <w:numId w:val="18"/>
        </w:numPr>
      </w:pPr>
      <w:r>
        <w:t>Contact emergency services (999)</w:t>
      </w:r>
    </w:p>
    <w:p w14:paraId="3C1E92C1" w14:textId="77777777" w:rsidR="00CA0E86" w:rsidRDefault="00000000">
      <w:pPr>
        <w:pStyle w:val="Compact"/>
        <w:numPr>
          <w:ilvl w:val="0"/>
          <w:numId w:val="18"/>
        </w:numPr>
      </w:pPr>
      <w:r>
        <w:t>Contact children’s or adult social care where appropriate</w:t>
      </w:r>
    </w:p>
    <w:p w14:paraId="7BF0D33F" w14:textId="77777777" w:rsidR="00CA0E86" w:rsidRDefault="00000000">
      <w:pPr>
        <w:pStyle w:val="FirstParagraph"/>
      </w:pPr>
      <w:r>
        <w:t>Concerns regarding staff, volunteers, or organisational practice should also be reported.</w:t>
      </w:r>
    </w:p>
    <w:p w14:paraId="60E50F9F" w14:textId="77777777" w:rsidR="00CA0E86" w:rsidRDefault="00000000">
      <w:pPr>
        <w:pStyle w:val="BodyText"/>
      </w:pPr>
      <w:r>
        <w:t>Written records should include:</w:t>
      </w:r>
    </w:p>
    <w:p w14:paraId="4E952ACA" w14:textId="77777777" w:rsidR="00CA0E86" w:rsidRDefault="00000000">
      <w:pPr>
        <w:pStyle w:val="Compact"/>
        <w:numPr>
          <w:ilvl w:val="0"/>
          <w:numId w:val="19"/>
        </w:numPr>
      </w:pPr>
      <w:r>
        <w:t>Date</w:t>
      </w:r>
    </w:p>
    <w:p w14:paraId="4B977407" w14:textId="77777777" w:rsidR="00CA0E86" w:rsidRDefault="00000000">
      <w:pPr>
        <w:pStyle w:val="Compact"/>
        <w:numPr>
          <w:ilvl w:val="0"/>
          <w:numId w:val="19"/>
        </w:numPr>
      </w:pPr>
      <w:r>
        <w:t>Time</w:t>
      </w:r>
    </w:p>
    <w:p w14:paraId="0C4B18EC" w14:textId="77777777" w:rsidR="00CA0E86" w:rsidRDefault="00000000">
      <w:pPr>
        <w:pStyle w:val="Compact"/>
        <w:numPr>
          <w:ilvl w:val="0"/>
          <w:numId w:val="19"/>
        </w:numPr>
      </w:pPr>
      <w:r>
        <w:t>Facts observed</w:t>
      </w:r>
    </w:p>
    <w:p w14:paraId="3807CA2F" w14:textId="77777777" w:rsidR="00CA0E86" w:rsidRDefault="00000000">
      <w:pPr>
        <w:pStyle w:val="Compact"/>
        <w:numPr>
          <w:ilvl w:val="0"/>
          <w:numId w:val="19"/>
        </w:numPr>
      </w:pPr>
      <w:r>
        <w:t>Exact words where possible</w:t>
      </w:r>
    </w:p>
    <w:p w14:paraId="1DE44C9C" w14:textId="77777777" w:rsidR="00CA0E86" w:rsidRDefault="00000000">
      <w:pPr>
        <w:pStyle w:val="Compact"/>
        <w:numPr>
          <w:ilvl w:val="0"/>
          <w:numId w:val="19"/>
        </w:numPr>
      </w:pPr>
      <w:r>
        <w:t>Actions taken</w:t>
      </w:r>
    </w:p>
    <w:p w14:paraId="5A5BC6D9" w14:textId="77777777" w:rsidR="00CA0E86" w:rsidRDefault="00000000">
      <w:pPr>
        <w:pStyle w:val="FirstParagraph"/>
      </w:pPr>
      <w:r>
        <w:t>Records should be stored securely.</w:t>
      </w:r>
    </w:p>
    <w:p w14:paraId="0DE86C4B" w14:textId="77777777" w:rsidR="00CA0E86" w:rsidRDefault="00000000">
      <w:r>
        <w:pict w14:anchorId="3E60DB8A">
          <v:rect id="_x0000_i1038" style="width:0;height:1.5pt" o:hralign="center" o:hrstd="t" o:hr="t"/>
        </w:pict>
      </w:r>
    </w:p>
    <w:p w14:paraId="288F3D95" w14:textId="77777777" w:rsidR="00CA0E86" w:rsidRDefault="00000000">
      <w:pPr>
        <w:pStyle w:val="Heading2"/>
      </w:pPr>
      <w:bookmarkStart w:id="19" w:name="allegations-against-staff-or-volunteers"/>
      <w:bookmarkEnd w:id="18"/>
      <w:r>
        <w:t>14. Allegations Against Staff or Volunteers</w:t>
      </w:r>
    </w:p>
    <w:p w14:paraId="1A3A49C8" w14:textId="77777777" w:rsidR="00CA0E86" w:rsidRDefault="00000000">
      <w:pPr>
        <w:pStyle w:val="FirstParagraph"/>
      </w:pPr>
      <w:r>
        <w:t>Allegations involving staff or volunteers will be treated seriously.</w:t>
      </w:r>
    </w:p>
    <w:p w14:paraId="492D5087" w14:textId="77777777" w:rsidR="00CA0E86" w:rsidRDefault="00000000">
      <w:pPr>
        <w:pStyle w:val="BodyText"/>
      </w:pPr>
      <w:r>
        <w:t>The organisation may:</w:t>
      </w:r>
    </w:p>
    <w:p w14:paraId="6A7720D5" w14:textId="77777777" w:rsidR="00CA0E86" w:rsidRDefault="00000000">
      <w:pPr>
        <w:pStyle w:val="Compact"/>
        <w:numPr>
          <w:ilvl w:val="0"/>
          <w:numId w:val="20"/>
        </w:numPr>
      </w:pPr>
      <w:r>
        <w:t>Remove individuals from activities while concerns are considered</w:t>
      </w:r>
    </w:p>
    <w:p w14:paraId="77338AC1" w14:textId="77777777" w:rsidR="00CA0E86" w:rsidRDefault="00000000">
      <w:pPr>
        <w:pStyle w:val="Compact"/>
        <w:numPr>
          <w:ilvl w:val="0"/>
          <w:numId w:val="20"/>
        </w:numPr>
      </w:pPr>
      <w:r>
        <w:t>Seek advice from safeguarding agencies</w:t>
      </w:r>
    </w:p>
    <w:p w14:paraId="0F5F063A" w14:textId="77777777" w:rsidR="00CA0E86" w:rsidRDefault="00000000">
      <w:pPr>
        <w:pStyle w:val="Compact"/>
        <w:numPr>
          <w:ilvl w:val="0"/>
          <w:numId w:val="20"/>
        </w:numPr>
      </w:pPr>
      <w:r>
        <w:t>Follow disciplinary procedures where appropriate</w:t>
      </w:r>
    </w:p>
    <w:p w14:paraId="4B7E9924" w14:textId="77777777" w:rsidR="00CA0E86" w:rsidRDefault="00000000">
      <w:pPr>
        <w:pStyle w:val="Compact"/>
        <w:numPr>
          <w:ilvl w:val="0"/>
          <w:numId w:val="20"/>
        </w:numPr>
      </w:pPr>
      <w:r>
        <w:t>Refer to external authorities where necessary</w:t>
      </w:r>
    </w:p>
    <w:p w14:paraId="52C5CB26" w14:textId="77777777" w:rsidR="00CA0E86" w:rsidRDefault="00000000">
      <w:r>
        <w:lastRenderedPageBreak/>
        <w:pict w14:anchorId="24D3060A">
          <v:rect id="_x0000_i1039" style="width:0;height:1.5pt" o:hralign="center" o:hrstd="t" o:hr="t"/>
        </w:pict>
      </w:r>
    </w:p>
    <w:p w14:paraId="090F5F2E" w14:textId="77777777" w:rsidR="00CA0E86" w:rsidRDefault="00000000">
      <w:pPr>
        <w:pStyle w:val="Heading2"/>
      </w:pPr>
      <w:bookmarkStart w:id="20" w:name="confidentiality-and-information-sharing"/>
      <w:bookmarkEnd w:id="19"/>
      <w:r>
        <w:t>15. Confidentiality and Information Sharing</w:t>
      </w:r>
    </w:p>
    <w:p w14:paraId="2DC30A2E" w14:textId="77777777" w:rsidR="00CA0E86" w:rsidRDefault="00000000">
      <w:pPr>
        <w:pStyle w:val="FirstParagraph"/>
      </w:pPr>
      <w:r>
        <w:t>Information should be shared on a need-to-know basis.</w:t>
      </w:r>
    </w:p>
    <w:p w14:paraId="2E6A4F78" w14:textId="77777777" w:rsidR="00CA0E86" w:rsidRDefault="00000000">
      <w:pPr>
        <w:pStyle w:val="BodyText"/>
      </w:pPr>
      <w:r>
        <w:t>Safeguarding concerns may require information sharing to protect individuals.</w:t>
      </w:r>
    </w:p>
    <w:p w14:paraId="3F777062" w14:textId="77777777" w:rsidR="00CA0E86" w:rsidRDefault="00000000">
      <w:pPr>
        <w:pStyle w:val="BodyText"/>
      </w:pPr>
      <w:r>
        <w:t>Protection of a person from harm takes priority over confidentiality where necessary.</w:t>
      </w:r>
    </w:p>
    <w:p w14:paraId="641F2582" w14:textId="77777777" w:rsidR="00CA0E86" w:rsidRDefault="00000000">
      <w:r>
        <w:pict w14:anchorId="4E9B7D5B">
          <v:rect id="_x0000_i1040" style="width:0;height:1.5pt" o:hralign="center" o:hrstd="t" o:hr="t"/>
        </w:pict>
      </w:r>
    </w:p>
    <w:p w14:paraId="19EED820" w14:textId="77777777" w:rsidR="00CA0E86" w:rsidRDefault="00000000">
      <w:pPr>
        <w:pStyle w:val="Heading2"/>
      </w:pPr>
      <w:bookmarkStart w:id="21" w:name="training"/>
      <w:bookmarkEnd w:id="20"/>
      <w:r>
        <w:t>16. Training</w:t>
      </w:r>
    </w:p>
    <w:p w14:paraId="7AE60CAD" w14:textId="77777777" w:rsidR="00CA0E86" w:rsidRDefault="00000000">
      <w:pPr>
        <w:pStyle w:val="FirstParagraph"/>
      </w:pPr>
      <w:r>
        <w:t>The Reel Community CIC aims to ensure staff and volunteers receive appropriate safeguarding awareness and training relevant to their role.</w:t>
      </w:r>
    </w:p>
    <w:p w14:paraId="66814CDF" w14:textId="77777777" w:rsidR="00CA0E86" w:rsidRDefault="00000000">
      <w:pPr>
        <w:pStyle w:val="BodyText"/>
      </w:pPr>
      <w:r>
        <w:t>Training may include:</w:t>
      </w:r>
    </w:p>
    <w:p w14:paraId="096EE2F4" w14:textId="77777777" w:rsidR="00CA0E86" w:rsidRDefault="00000000">
      <w:pPr>
        <w:pStyle w:val="Compact"/>
        <w:numPr>
          <w:ilvl w:val="0"/>
          <w:numId w:val="21"/>
        </w:numPr>
      </w:pPr>
      <w:r>
        <w:t>Basic safeguarding awareness</w:t>
      </w:r>
    </w:p>
    <w:p w14:paraId="7E05593E" w14:textId="77777777" w:rsidR="00CA0E86" w:rsidRDefault="00000000">
      <w:pPr>
        <w:pStyle w:val="Compact"/>
        <w:numPr>
          <w:ilvl w:val="0"/>
          <w:numId w:val="21"/>
        </w:numPr>
      </w:pPr>
      <w:r>
        <w:t>DBS and safer working practice</w:t>
      </w:r>
    </w:p>
    <w:p w14:paraId="2E3D9EFA" w14:textId="77777777" w:rsidR="00CA0E86" w:rsidRDefault="00000000">
      <w:pPr>
        <w:pStyle w:val="Compact"/>
        <w:numPr>
          <w:ilvl w:val="0"/>
          <w:numId w:val="21"/>
        </w:numPr>
      </w:pPr>
      <w:r>
        <w:t>Recognising abuse</w:t>
      </w:r>
    </w:p>
    <w:p w14:paraId="0D08B59D" w14:textId="77777777" w:rsidR="00CA0E86" w:rsidRDefault="00000000">
      <w:pPr>
        <w:pStyle w:val="Compact"/>
        <w:numPr>
          <w:ilvl w:val="0"/>
          <w:numId w:val="21"/>
        </w:numPr>
      </w:pPr>
      <w:r>
        <w:t>Reporting procedures</w:t>
      </w:r>
    </w:p>
    <w:p w14:paraId="222C04E1" w14:textId="77777777" w:rsidR="00CA0E86" w:rsidRDefault="00000000">
      <w:pPr>
        <w:pStyle w:val="Compact"/>
        <w:numPr>
          <w:ilvl w:val="0"/>
          <w:numId w:val="21"/>
        </w:numPr>
      </w:pPr>
      <w:r>
        <w:t>Online safety</w:t>
      </w:r>
    </w:p>
    <w:p w14:paraId="0DC3F219" w14:textId="77777777" w:rsidR="00CA0E86" w:rsidRDefault="00000000">
      <w:pPr>
        <w:pStyle w:val="Compact"/>
        <w:numPr>
          <w:ilvl w:val="0"/>
          <w:numId w:val="21"/>
        </w:numPr>
      </w:pPr>
      <w:r>
        <w:t>Role-specific safeguarding training</w:t>
      </w:r>
    </w:p>
    <w:p w14:paraId="312B7210" w14:textId="77777777" w:rsidR="00CA0E86" w:rsidRDefault="00000000">
      <w:r>
        <w:pict w14:anchorId="3E24F017">
          <v:rect id="_x0000_i1041" style="width:0;height:1.5pt" o:hralign="center" o:hrstd="t" o:hr="t"/>
        </w:pict>
      </w:r>
    </w:p>
    <w:p w14:paraId="6AC3A681" w14:textId="77777777" w:rsidR="00CA0E86" w:rsidRDefault="00000000">
      <w:pPr>
        <w:pStyle w:val="Heading2"/>
      </w:pPr>
      <w:bookmarkStart w:id="22" w:name="related-policies"/>
      <w:bookmarkEnd w:id="21"/>
      <w:r>
        <w:t>17. Related Policies</w:t>
      </w:r>
    </w:p>
    <w:p w14:paraId="6ED782C5" w14:textId="77777777" w:rsidR="00CA0E86" w:rsidRDefault="00000000">
      <w:pPr>
        <w:pStyle w:val="FirstParagraph"/>
      </w:pPr>
      <w:r>
        <w:t>This policy should be read alongside:</w:t>
      </w:r>
    </w:p>
    <w:p w14:paraId="5CC0AC96" w14:textId="77777777" w:rsidR="00CA0E86" w:rsidRDefault="00000000">
      <w:pPr>
        <w:pStyle w:val="Compact"/>
        <w:numPr>
          <w:ilvl w:val="0"/>
          <w:numId w:val="22"/>
        </w:numPr>
      </w:pPr>
      <w:r>
        <w:t>Transportation Policy</w:t>
      </w:r>
    </w:p>
    <w:p w14:paraId="66A9DB6B" w14:textId="77777777" w:rsidR="00CA0E86" w:rsidRDefault="00000000">
      <w:pPr>
        <w:pStyle w:val="Compact"/>
        <w:numPr>
          <w:ilvl w:val="0"/>
          <w:numId w:val="22"/>
        </w:numPr>
      </w:pPr>
      <w:r>
        <w:t>Health and Safety Policy</w:t>
      </w:r>
    </w:p>
    <w:p w14:paraId="1D538B6A" w14:textId="77777777" w:rsidR="00CA0E86" w:rsidRDefault="00000000">
      <w:pPr>
        <w:pStyle w:val="Compact"/>
        <w:numPr>
          <w:ilvl w:val="0"/>
          <w:numId w:val="22"/>
        </w:numPr>
      </w:pPr>
      <w:r>
        <w:t>Equality and Diversity Policy</w:t>
      </w:r>
    </w:p>
    <w:p w14:paraId="2918186F" w14:textId="77777777" w:rsidR="00CA0E86" w:rsidRDefault="00000000">
      <w:pPr>
        <w:pStyle w:val="Compact"/>
        <w:numPr>
          <w:ilvl w:val="0"/>
          <w:numId w:val="22"/>
        </w:numPr>
      </w:pPr>
      <w:r>
        <w:t>Data Protection Policy</w:t>
      </w:r>
    </w:p>
    <w:p w14:paraId="1C6E1346" w14:textId="77777777" w:rsidR="00CA0E86" w:rsidRDefault="00000000">
      <w:pPr>
        <w:pStyle w:val="Compact"/>
        <w:numPr>
          <w:ilvl w:val="0"/>
          <w:numId w:val="22"/>
        </w:numPr>
      </w:pPr>
      <w:r>
        <w:t>Lone Working Policy</w:t>
      </w:r>
    </w:p>
    <w:p w14:paraId="45E619B4" w14:textId="77777777" w:rsidR="00CA0E86" w:rsidRDefault="00000000">
      <w:pPr>
        <w:pStyle w:val="Compact"/>
        <w:numPr>
          <w:ilvl w:val="0"/>
          <w:numId w:val="22"/>
        </w:numPr>
      </w:pPr>
      <w:r>
        <w:t>Code of Conduct</w:t>
      </w:r>
    </w:p>
    <w:p w14:paraId="2774EDDA" w14:textId="77777777" w:rsidR="00CA0E86" w:rsidRDefault="00000000">
      <w:pPr>
        <w:pStyle w:val="Compact"/>
        <w:numPr>
          <w:ilvl w:val="0"/>
          <w:numId w:val="22"/>
        </w:numPr>
      </w:pPr>
      <w:r>
        <w:t>Complaints Procedure</w:t>
      </w:r>
    </w:p>
    <w:p w14:paraId="4BD58768" w14:textId="77777777" w:rsidR="00CA0E86" w:rsidRDefault="00000000">
      <w:r>
        <w:pict w14:anchorId="2A1B68A4">
          <v:rect id="_x0000_i1042" style="width:0;height:1.5pt" o:hralign="center" o:hrstd="t" o:hr="t"/>
        </w:pict>
      </w:r>
    </w:p>
    <w:p w14:paraId="59B877FF" w14:textId="77777777" w:rsidR="00CA0E86" w:rsidRDefault="00000000">
      <w:pPr>
        <w:pStyle w:val="Heading2"/>
      </w:pPr>
      <w:bookmarkStart w:id="23" w:name="policy-review"/>
      <w:bookmarkEnd w:id="22"/>
      <w:r>
        <w:t>Policy Review</w:t>
      </w:r>
    </w:p>
    <w:p w14:paraId="14E05BF7" w14:textId="77777777" w:rsidR="00CA0E86" w:rsidRDefault="00000000">
      <w:pPr>
        <w:pStyle w:val="FirstParagraph"/>
      </w:pPr>
      <w:r>
        <w:t>This policy will be reviewed annually or sooner where legislation, guidance, or organisational circumstances require.</w:t>
      </w:r>
      <w:bookmarkEnd w:id="0"/>
      <w:bookmarkEnd w:id="23"/>
    </w:p>
    <w:sectPr w:rsidR="00CA0E8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416A5B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216165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55375878">
    <w:abstractNumId w:val="0"/>
  </w:num>
  <w:num w:numId="2" w16cid:durableId="1021710215">
    <w:abstractNumId w:val="1"/>
  </w:num>
  <w:num w:numId="3" w16cid:durableId="891697128">
    <w:abstractNumId w:val="1"/>
  </w:num>
  <w:num w:numId="4" w16cid:durableId="1892498035">
    <w:abstractNumId w:val="1"/>
  </w:num>
  <w:num w:numId="5" w16cid:durableId="1887401573">
    <w:abstractNumId w:val="1"/>
  </w:num>
  <w:num w:numId="6" w16cid:durableId="319772042">
    <w:abstractNumId w:val="1"/>
  </w:num>
  <w:num w:numId="7" w16cid:durableId="1200730">
    <w:abstractNumId w:val="1"/>
  </w:num>
  <w:num w:numId="8" w16cid:durableId="446854449">
    <w:abstractNumId w:val="1"/>
  </w:num>
  <w:num w:numId="9" w16cid:durableId="725882786">
    <w:abstractNumId w:val="1"/>
  </w:num>
  <w:num w:numId="10" w16cid:durableId="2076396052">
    <w:abstractNumId w:val="1"/>
  </w:num>
  <w:num w:numId="11" w16cid:durableId="2127237565">
    <w:abstractNumId w:val="1"/>
  </w:num>
  <w:num w:numId="12" w16cid:durableId="1514304096">
    <w:abstractNumId w:val="1"/>
  </w:num>
  <w:num w:numId="13" w16cid:durableId="382099983">
    <w:abstractNumId w:val="1"/>
  </w:num>
  <w:num w:numId="14" w16cid:durableId="1160652878">
    <w:abstractNumId w:val="1"/>
  </w:num>
  <w:num w:numId="15" w16cid:durableId="700982942">
    <w:abstractNumId w:val="1"/>
  </w:num>
  <w:num w:numId="16" w16cid:durableId="1205674597">
    <w:abstractNumId w:val="1"/>
  </w:num>
  <w:num w:numId="17" w16cid:durableId="1666471538">
    <w:abstractNumId w:val="1"/>
  </w:num>
  <w:num w:numId="18" w16cid:durableId="1193835628">
    <w:abstractNumId w:val="1"/>
  </w:num>
  <w:num w:numId="19" w16cid:durableId="475537315">
    <w:abstractNumId w:val="1"/>
  </w:num>
  <w:num w:numId="20" w16cid:durableId="1063870749">
    <w:abstractNumId w:val="1"/>
  </w:num>
  <w:num w:numId="21" w16cid:durableId="1530953098">
    <w:abstractNumId w:val="1"/>
  </w:num>
  <w:num w:numId="22" w16cid:durableId="1164203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CA0E86"/>
    <w:rsid w:val="00850FB4"/>
    <w:rsid w:val="00CA0E86"/>
    <w:rsid w:val="00F4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3E36"/>
  <w15:docId w15:val="{D48005E9-43ED-42BE-A3E0-BE2595C3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1020</Words>
  <Characters>5814</Characters>
  <Application>Microsoft Office Word</Application>
  <DocSecurity>0</DocSecurity>
  <Lines>48</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Holmes</dc:creator>
  <cp:keywords/>
  <cp:lastModifiedBy>Marcus Holmes</cp:lastModifiedBy>
  <cp:revision>2</cp:revision>
  <dcterms:created xsi:type="dcterms:W3CDTF">2026-05-18T11:41:00Z</dcterms:created>
  <dcterms:modified xsi:type="dcterms:W3CDTF">2026-05-18T11:41:00Z</dcterms:modified>
</cp:coreProperties>
</file>