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B8DB" w14:textId="50B290D8" w:rsidR="00862248" w:rsidRDefault="00000000" w:rsidP="00C35D58">
      <w:pPr>
        <w:pStyle w:val="Heading1"/>
      </w:pPr>
      <w:bookmarkStart w:id="0" w:name="the-reel-community-cic-complaints-policy"/>
      <w:r>
        <w:t>The Reel Community CIC – Complaints Policy</w:t>
      </w:r>
      <w:bookmarkStart w:id="1" w:name="policy-title"/>
    </w:p>
    <w:p w14:paraId="03ED6A73" w14:textId="77777777" w:rsidR="00862248" w:rsidRDefault="00000000">
      <w:pPr>
        <w:pStyle w:val="FirstParagraph"/>
      </w:pPr>
      <w:r>
        <w:t>Complaints Policy and Procedure</w:t>
      </w:r>
    </w:p>
    <w:p w14:paraId="46197CCB" w14:textId="55F36ED7" w:rsidR="00862248" w:rsidRDefault="00000000">
      <w:pPr>
        <w:pStyle w:val="BodyText"/>
      </w:pPr>
      <w:r>
        <w:rPr>
          <w:b/>
          <w:bCs/>
        </w:rPr>
        <w:t>Organisation:</w:t>
      </w:r>
      <w:r>
        <w:t xml:space="preserve"> The Reel Community CIC</w:t>
      </w:r>
      <w:r>
        <w:br/>
      </w:r>
      <w:r>
        <w:rPr>
          <w:b/>
          <w:bCs/>
        </w:rPr>
        <w:t>Effective Date:</w:t>
      </w:r>
      <w:r>
        <w:t xml:space="preserve"> </w:t>
      </w:r>
      <w:r w:rsidR="00C35D58">
        <w:t>18/5/2026</w:t>
      </w:r>
      <w:r>
        <w:br/>
      </w:r>
      <w:r>
        <w:rPr>
          <w:b/>
          <w:bCs/>
        </w:rPr>
        <w:t>Review Date:</w:t>
      </w:r>
      <w:r>
        <w:t xml:space="preserve"> </w:t>
      </w:r>
      <w:r w:rsidR="00C35D58">
        <w:t>18/5/2027</w:t>
      </w:r>
      <w:r>
        <w:br/>
      </w:r>
      <w:r>
        <w:rPr>
          <w:b/>
          <w:bCs/>
        </w:rPr>
        <w:t>Approved By:</w:t>
      </w:r>
      <w:r>
        <w:t xml:space="preserve"> </w:t>
      </w:r>
      <w:r w:rsidR="00C35D58">
        <w:t>Sara Holmes</w:t>
      </w:r>
      <w:r>
        <w:br/>
      </w:r>
      <w:r>
        <w:rPr>
          <w:b/>
          <w:bCs/>
        </w:rPr>
        <w:t>Complaints Contact:</w:t>
      </w:r>
      <w:r>
        <w:t xml:space="preserve"> </w:t>
      </w:r>
      <w:r w:rsidR="00C35D58">
        <w:t>Sara Holmes/Director</w:t>
      </w:r>
    </w:p>
    <w:p w14:paraId="5AD5485E" w14:textId="77777777" w:rsidR="00862248" w:rsidRDefault="00000000">
      <w:r>
        <w:pict w14:anchorId="7D5BE630">
          <v:rect id="_x0000_i1025" style="width:0;height:1.5pt" o:hralign="center" o:hrstd="t" o:hr="t"/>
        </w:pict>
      </w:r>
    </w:p>
    <w:p w14:paraId="43462912" w14:textId="77777777" w:rsidR="00862248" w:rsidRDefault="00000000">
      <w:pPr>
        <w:pStyle w:val="Heading2"/>
      </w:pPr>
      <w:bookmarkStart w:id="2" w:name="policy-statement"/>
      <w:bookmarkEnd w:id="1"/>
      <w:r>
        <w:t>1. Policy Statement</w:t>
      </w:r>
    </w:p>
    <w:p w14:paraId="75A27918" w14:textId="77777777" w:rsidR="00862248" w:rsidRDefault="00000000">
      <w:pPr>
        <w:pStyle w:val="FirstParagraph"/>
      </w:pPr>
      <w:r>
        <w:t>The Reel Community CIC is committed to providing a safe, welcoming, inclusive and high-quality service through fishing activities, mentoring, transport support and community programmes.</w:t>
      </w:r>
    </w:p>
    <w:p w14:paraId="750C7A96" w14:textId="77777777" w:rsidR="00862248" w:rsidRDefault="00000000">
      <w:pPr>
        <w:pStyle w:val="BodyText"/>
      </w:pPr>
      <w:r>
        <w:t>We value feedback and recognise that complaints, concerns and suggestions provide opportunities to improve our services. We aim to deal with complaints fairly, consistently, sensitively and promptly.</w:t>
      </w:r>
    </w:p>
    <w:p w14:paraId="7AC7C9D8" w14:textId="77777777" w:rsidR="00862248" w:rsidRDefault="00000000">
      <w:pPr>
        <w:pStyle w:val="BodyText"/>
      </w:pPr>
      <w:r>
        <w:t>No individual should be treated unfairly because they have raised a concern or complaint.</w:t>
      </w:r>
    </w:p>
    <w:p w14:paraId="5D975F53" w14:textId="77777777" w:rsidR="00862248" w:rsidRDefault="00000000">
      <w:r>
        <w:pict w14:anchorId="499ABBD1">
          <v:rect id="_x0000_i1026" style="width:0;height:1.5pt" o:hralign="center" o:hrstd="t" o:hr="t"/>
        </w:pict>
      </w:r>
    </w:p>
    <w:p w14:paraId="1330D6BC" w14:textId="77777777" w:rsidR="00862248" w:rsidRDefault="00000000">
      <w:pPr>
        <w:pStyle w:val="Heading2"/>
      </w:pPr>
      <w:bookmarkStart w:id="3" w:name="purpose"/>
      <w:bookmarkEnd w:id="2"/>
      <w:r>
        <w:t>2. Purpose</w:t>
      </w:r>
    </w:p>
    <w:p w14:paraId="53AAAD22" w14:textId="77777777" w:rsidR="00862248" w:rsidRDefault="00000000">
      <w:pPr>
        <w:pStyle w:val="FirstParagraph"/>
      </w:pPr>
      <w:r>
        <w:t>The purpose of this policy is to:</w:t>
      </w:r>
    </w:p>
    <w:p w14:paraId="55C0CC17" w14:textId="77777777" w:rsidR="00862248" w:rsidRDefault="00000000">
      <w:pPr>
        <w:pStyle w:val="Compact"/>
        <w:numPr>
          <w:ilvl w:val="0"/>
          <w:numId w:val="2"/>
        </w:numPr>
      </w:pPr>
      <w:r>
        <w:t>Provide a clear process for raising concerns and complaints</w:t>
      </w:r>
    </w:p>
    <w:p w14:paraId="606266EB" w14:textId="77777777" w:rsidR="00862248" w:rsidRDefault="00000000">
      <w:pPr>
        <w:pStyle w:val="Compact"/>
        <w:numPr>
          <w:ilvl w:val="0"/>
          <w:numId w:val="2"/>
        </w:numPr>
      </w:pPr>
      <w:r>
        <w:t>Ensure complaints are taken seriously</w:t>
      </w:r>
    </w:p>
    <w:p w14:paraId="3A133A09" w14:textId="77777777" w:rsidR="00862248" w:rsidRDefault="00000000">
      <w:pPr>
        <w:pStyle w:val="Compact"/>
        <w:numPr>
          <w:ilvl w:val="0"/>
          <w:numId w:val="2"/>
        </w:numPr>
      </w:pPr>
      <w:r>
        <w:t>Resolve issues fairly and promptly</w:t>
      </w:r>
    </w:p>
    <w:p w14:paraId="0EA63DFE" w14:textId="77777777" w:rsidR="00862248" w:rsidRDefault="00000000">
      <w:pPr>
        <w:pStyle w:val="Compact"/>
        <w:numPr>
          <w:ilvl w:val="0"/>
          <w:numId w:val="2"/>
        </w:numPr>
      </w:pPr>
      <w:r>
        <w:t>Improve services through learning and feedback</w:t>
      </w:r>
    </w:p>
    <w:p w14:paraId="1AA50122" w14:textId="77777777" w:rsidR="00862248" w:rsidRDefault="00000000">
      <w:pPr>
        <w:pStyle w:val="Compact"/>
        <w:numPr>
          <w:ilvl w:val="0"/>
          <w:numId w:val="2"/>
        </w:numPr>
      </w:pPr>
      <w:r>
        <w:t>Promote transparency and accountability</w:t>
      </w:r>
    </w:p>
    <w:p w14:paraId="4729303F" w14:textId="77777777" w:rsidR="00862248" w:rsidRDefault="00000000">
      <w:r>
        <w:pict w14:anchorId="50242ED8">
          <v:rect id="_x0000_i1027" style="width:0;height:1.5pt" o:hralign="center" o:hrstd="t" o:hr="t"/>
        </w:pict>
      </w:r>
    </w:p>
    <w:p w14:paraId="122CB1E3" w14:textId="77777777" w:rsidR="00862248" w:rsidRDefault="00000000">
      <w:pPr>
        <w:pStyle w:val="Heading2"/>
      </w:pPr>
      <w:bookmarkStart w:id="4" w:name="scope"/>
      <w:bookmarkEnd w:id="3"/>
      <w:r>
        <w:t>3. Scope</w:t>
      </w:r>
    </w:p>
    <w:p w14:paraId="57B11280" w14:textId="77777777" w:rsidR="00862248" w:rsidRDefault="00000000">
      <w:pPr>
        <w:pStyle w:val="FirstParagraph"/>
      </w:pPr>
      <w:r>
        <w:t>This policy applies to complaints made by:</w:t>
      </w:r>
    </w:p>
    <w:p w14:paraId="3F1FABD1" w14:textId="77777777" w:rsidR="00862248" w:rsidRDefault="00000000">
      <w:pPr>
        <w:pStyle w:val="Compact"/>
        <w:numPr>
          <w:ilvl w:val="0"/>
          <w:numId w:val="3"/>
        </w:numPr>
      </w:pPr>
      <w:r>
        <w:t>Participants</w:t>
      </w:r>
    </w:p>
    <w:p w14:paraId="3D0F394F" w14:textId="77777777" w:rsidR="00862248" w:rsidRDefault="00000000">
      <w:pPr>
        <w:pStyle w:val="Compact"/>
        <w:numPr>
          <w:ilvl w:val="0"/>
          <w:numId w:val="3"/>
        </w:numPr>
      </w:pPr>
      <w:r>
        <w:t>Parents and carers</w:t>
      </w:r>
    </w:p>
    <w:p w14:paraId="0C165103" w14:textId="77777777" w:rsidR="00862248" w:rsidRDefault="00000000">
      <w:pPr>
        <w:pStyle w:val="Compact"/>
        <w:numPr>
          <w:ilvl w:val="0"/>
          <w:numId w:val="3"/>
        </w:numPr>
      </w:pPr>
      <w:r>
        <w:t>Volunteers</w:t>
      </w:r>
    </w:p>
    <w:p w14:paraId="4F2E943D" w14:textId="77777777" w:rsidR="00862248" w:rsidRDefault="00000000">
      <w:pPr>
        <w:pStyle w:val="Compact"/>
        <w:numPr>
          <w:ilvl w:val="0"/>
          <w:numId w:val="3"/>
        </w:numPr>
      </w:pPr>
      <w:r>
        <w:t>Staff</w:t>
      </w:r>
    </w:p>
    <w:p w14:paraId="48F9D22F" w14:textId="77777777" w:rsidR="00862248" w:rsidRDefault="00000000">
      <w:pPr>
        <w:pStyle w:val="Compact"/>
        <w:numPr>
          <w:ilvl w:val="0"/>
          <w:numId w:val="3"/>
        </w:numPr>
      </w:pPr>
      <w:r>
        <w:lastRenderedPageBreak/>
        <w:t>Partner organisations</w:t>
      </w:r>
    </w:p>
    <w:p w14:paraId="33012FBD" w14:textId="77777777" w:rsidR="00862248" w:rsidRDefault="00000000">
      <w:pPr>
        <w:pStyle w:val="Compact"/>
        <w:numPr>
          <w:ilvl w:val="0"/>
          <w:numId w:val="3"/>
        </w:numPr>
      </w:pPr>
      <w:r>
        <w:t>Members of the public</w:t>
      </w:r>
    </w:p>
    <w:p w14:paraId="4F913742" w14:textId="77777777" w:rsidR="00862248" w:rsidRDefault="00000000">
      <w:pPr>
        <w:pStyle w:val="Compact"/>
        <w:numPr>
          <w:ilvl w:val="0"/>
          <w:numId w:val="3"/>
        </w:numPr>
      </w:pPr>
      <w:r>
        <w:t>Anyone accessing or affected by Reel Community CIC activities</w:t>
      </w:r>
    </w:p>
    <w:p w14:paraId="1101B167" w14:textId="77777777" w:rsidR="00862248" w:rsidRDefault="00000000">
      <w:pPr>
        <w:pStyle w:val="FirstParagraph"/>
      </w:pPr>
      <w:r>
        <w:t>Complaints may relate to:</w:t>
      </w:r>
    </w:p>
    <w:p w14:paraId="08FF6868" w14:textId="77777777" w:rsidR="00862248" w:rsidRDefault="00000000">
      <w:pPr>
        <w:pStyle w:val="Compact"/>
        <w:numPr>
          <w:ilvl w:val="0"/>
          <w:numId w:val="4"/>
        </w:numPr>
      </w:pPr>
      <w:r>
        <w:t>Fishing sessions</w:t>
      </w:r>
    </w:p>
    <w:p w14:paraId="495502CC" w14:textId="77777777" w:rsidR="00862248" w:rsidRDefault="00000000">
      <w:pPr>
        <w:pStyle w:val="Compact"/>
        <w:numPr>
          <w:ilvl w:val="0"/>
          <w:numId w:val="4"/>
        </w:numPr>
      </w:pPr>
      <w:r>
        <w:t>Staff or volunteer conduct</w:t>
      </w:r>
    </w:p>
    <w:p w14:paraId="5D591B9B" w14:textId="77777777" w:rsidR="00862248" w:rsidRDefault="00000000">
      <w:pPr>
        <w:pStyle w:val="Compact"/>
        <w:numPr>
          <w:ilvl w:val="0"/>
          <w:numId w:val="4"/>
        </w:numPr>
      </w:pPr>
      <w:r>
        <w:t>Transport arrangements</w:t>
      </w:r>
    </w:p>
    <w:p w14:paraId="3E84FECC" w14:textId="77777777" w:rsidR="00862248" w:rsidRDefault="00000000">
      <w:pPr>
        <w:pStyle w:val="Compact"/>
        <w:numPr>
          <w:ilvl w:val="0"/>
          <w:numId w:val="4"/>
        </w:numPr>
      </w:pPr>
      <w:r>
        <w:t>Safeguarding concerns</w:t>
      </w:r>
    </w:p>
    <w:p w14:paraId="0F2FAAC2" w14:textId="77777777" w:rsidR="00862248" w:rsidRDefault="00000000">
      <w:pPr>
        <w:pStyle w:val="Compact"/>
        <w:numPr>
          <w:ilvl w:val="0"/>
          <w:numId w:val="4"/>
        </w:numPr>
      </w:pPr>
      <w:r>
        <w:t>Inclusion or discrimination concerns</w:t>
      </w:r>
    </w:p>
    <w:p w14:paraId="32B6955E" w14:textId="77777777" w:rsidR="00862248" w:rsidRDefault="00000000">
      <w:pPr>
        <w:pStyle w:val="Compact"/>
        <w:numPr>
          <w:ilvl w:val="0"/>
          <w:numId w:val="4"/>
        </w:numPr>
      </w:pPr>
      <w:r>
        <w:t>Communication</w:t>
      </w:r>
    </w:p>
    <w:p w14:paraId="218CF62A" w14:textId="77777777" w:rsidR="00862248" w:rsidRDefault="00000000">
      <w:pPr>
        <w:pStyle w:val="Compact"/>
        <w:numPr>
          <w:ilvl w:val="0"/>
          <w:numId w:val="4"/>
        </w:numPr>
      </w:pPr>
      <w:r>
        <w:t>Service delivery</w:t>
      </w:r>
    </w:p>
    <w:p w14:paraId="37CC79E2" w14:textId="77777777" w:rsidR="00862248" w:rsidRDefault="00000000">
      <w:pPr>
        <w:pStyle w:val="Compact"/>
        <w:numPr>
          <w:ilvl w:val="0"/>
          <w:numId w:val="4"/>
        </w:numPr>
      </w:pPr>
      <w:r>
        <w:t>Organisational decisions</w:t>
      </w:r>
    </w:p>
    <w:p w14:paraId="3A6C97A9" w14:textId="77777777" w:rsidR="00862248" w:rsidRDefault="00000000">
      <w:pPr>
        <w:pStyle w:val="FirstParagraph"/>
      </w:pPr>
      <w:r>
        <w:t>Safeguarding concerns or allegations involving abuse should be managed under safeguarding procedures alongside this policy where appropriate.</w:t>
      </w:r>
    </w:p>
    <w:p w14:paraId="73030FF3" w14:textId="77777777" w:rsidR="00862248" w:rsidRDefault="00000000">
      <w:r>
        <w:pict w14:anchorId="17260038">
          <v:rect id="_x0000_i1028" style="width:0;height:1.5pt" o:hralign="center" o:hrstd="t" o:hr="t"/>
        </w:pict>
      </w:r>
    </w:p>
    <w:p w14:paraId="5787CA26" w14:textId="77777777" w:rsidR="00862248" w:rsidRDefault="00000000">
      <w:pPr>
        <w:pStyle w:val="Heading2"/>
      </w:pPr>
      <w:bookmarkStart w:id="5" w:name="principles"/>
      <w:bookmarkEnd w:id="4"/>
      <w:r>
        <w:t>4. Principles</w:t>
      </w:r>
    </w:p>
    <w:p w14:paraId="0F62EACD" w14:textId="77777777" w:rsidR="00862248" w:rsidRDefault="00000000">
      <w:pPr>
        <w:pStyle w:val="FirstParagraph"/>
      </w:pPr>
      <w:r>
        <w:t>The Reel Community CIC aims to ensure complaints are:</w:t>
      </w:r>
    </w:p>
    <w:p w14:paraId="60D66987" w14:textId="77777777" w:rsidR="00862248" w:rsidRDefault="00000000">
      <w:pPr>
        <w:pStyle w:val="Compact"/>
        <w:numPr>
          <w:ilvl w:val="0"/>
          <w:numId w:val="5"/>
        </w:numPr>
      </w:pPr>
      <w:r>
        <w:t>Listened to respectfully</w:t>
      </w:r>
    </w:p>
    <w:p w14:paraId="1C9B3C95" w14:textId="77777777" w:rsidR="00862248" w:rsidRDefault="00000000">
      <w:pPr>
        <w:pStyle w:val="Compact"/>
        <w:numPr>
          <w:ilvl w:val="0"/>
          <w:numId w:val="5"/>
        </w:numPr>
      </w:pPr>
      <w:r>
        <w:t>Handled confidentially where possible</w:t>
      </w:r>
    </w:p>
    <w:p w14:paraId="0A6FE01F" w14:textId="77777777" w:rsidR="00862248" w:rsidRDefault="00000000">
      <w:pPr>
        <w:pStyle w:val="Compact"/>
        <w:numPr>
          <w:ilvl w:val="0"/>
          <w:numId w:val="5"/>
        </w:numPr>
      </w:pPr>
      <w:r>
        <w:t>Investigated fairly</w:t>
      </w:r>
    </w:p>
    <w:p w14:paraId="00F5BD63" w14:textId="77777777" w:rsidR="00862248" w:rsidRDefault="00000000">
      <w:pPr>
        <w:pStyle w:val="Compact"/>
        <w:numPr>
          <w:ilvl w:val="0"/>
          <w:numId w:val="5"/>
        </w:numPr>
      </w:pPr>
      <w:r>
        <w:t>Addressed promptly</w:t>
      </w:r>
    </w:p>
    <w:p w14:paraId="6E6F3450" w14:textId="77777777" w:rsidR="00862248" w:rsidRDefault="00000000">
      <w:pPr>
        <w:pStyle w:val="Compact"/>
        <w:numPr>
          <w:ilvl w:val="0"/>
          <w:numId w:val="5"/>
        </w:numPr>
      </w:pPr>
      <w:r>
        <w:t>Recorded appropriately</w:t>
      </w:r>
    </w:p>
    <w:p w14:paraId="3B36C77E" w14:textId="77777777" w:rsidR="00862248" w:rsidRDefault="00000000">
      <w:pPr>
        <w:pStyle w:val="Compact"/>
        <w:numPr>
          <w:ilvl w:val="0"/>
          <w:numId w:val="5"/>
        </w:numPr>
      </w:pPr>
      <w:r>
        <w:t>Used to improve practice</w:t>
      </w:r>
    </w:p>
    <w:p w14:paraId="3F8FF77A" w14:textId="77777777" w:rsidR="00862248" w:rsidRDefault="00000000">
      <w:r>
        <w:pict w14:anchorId="27E31F77">
          <v:rect id="_x0000_i1029" style="width:0;height:1.5pt" o:hralign="center" o:hrstd="t" o:hr="t"/>
        </w:pict>
      </w:r>
    </w:p>
    <w:p w14:paraId="1115E0D6" w14:textId="77777777" w:rsidR="00862248" w:rsidRDefault="00000000">
      <w:pPr>
        <w:pStyle w:val="Heading2"/>
      </w:pPr>
      <w:bookmarkStart w:id="6" w:name="informal-resolution"/>
      <w:bookmarkEnd w:id="5"/>
      <w:r>
        <w:t>5. Informal Resolution</w:t>
      </w:r>
    </w:p>
    <w:p w14:paraId="0F5F193C" w14:textId="77777777" w:rsidR="00862248" w:rsidRDefault="00000000">
      <w:pPr>
        <w:pStyle w:val="FirstParagraph"/>
      </w:pPr>
      <w:r>
        <w:t>Where appropriate, concerns should first be raised informally.</w:t>
      </w:r>
    </w:p>
    <w:p w14:paraId="4E57BBB5" w14:textId="77777777" w:rsidR="00862248" w:rsidRDefault="00000000">
      <w:pPr>
        <w:pStyle w:val="BodyText"/>
      </w:pPr>
      <w:r>
        <w:t>Many issues can be resolved through discussion with:</w:t>
      </w:r>
    </w:p>
    <w:p w14:paraId="16C8EF57" w14:textId="77777777" w:rsidR="00862248" w:rsidRDefault="00000000">
      <w:pPr>
        <w:pStyle w:val="Compact"/>
        <w:numPr>
          <w:ilvl w:val="0"/>
          <w:numId w:val="6"/>
        </w:numPr>
      </w:pPr>
      <w:r>
        <w:t>Session leaders</w:t>
      </w:r>
    </w:p>
    <w:p w14:paraId="35929541" w14:textId="77777777" w:rsidR="00862248" w:rsidRDefault="00000000">
      <w:pPr>
        <w:pStyle w:val="Compact"/>
        <w:numPr>
          <w:ilvl w:val="0"/>
          <w:numId w:val="6"/>
        </w:numPr>
      </w:pPr>
      <w:r>
        <w:t>Volunteers</w:t>
      </w:r>
    </w:p>
    <w:p w14:paraId="53749E60" w14:textId="77777777" w:rsidR="00862248" w:rsidRDefault="00000000">
      <w:pPr>
        <w:pStyle w:val="Compact"/>
        <w:numPr>
          <w:ilvl w:val="0"/>
          <w:numId w:val="6"/>
        </w:numPr>
      </w:pPr>
      <w:r>
        <w:t>Managers</w:t>
      </w:r>
    </w:p>
    <w:p w14:paraId="3BECB8D2" w14:textId="77777777" w:rsidR="00862248" w:rsidRDefault="00000000">
      <w:pPr>
        <w:pStyle w:val="Compact"/>
        <w:numPr>
          <w:ilvl w:val="0"/>
          <w:numId w:val="6"/>
        </w:numPr>
      </w:pPr>
      <w:r>
        <w:t>Trustees</w:t>
      </w:r>
    </w:p>
    <w:p w14:paraId="037B1201" w14:textId="77777777" w:rsidR="00862248" w:rsidRDefault="00000000">
      <w:pPr>
        <w:pStyle w:val="FirstParagraph"/>
      </w:pPr>
      <w:r>
        <w:t>Informal discussions may help resolve misunderstandings quickly.</w:t>
      </w:r>
    </w:p>
    <w:p w14:paraId="236E6F4E" w14:textId="77777777" w:rsidR="00862248" w:rsidRDefault="00000000">
      <w:r>
        <w:lastRenderedPageBreak/>
        <w:pict w14:anchorId="4F3AD7C5">
          <v:rect id="_x0000_i1030" style="width:0;height:1.5pt" o:hralign="center" o:hrstd="t" o:hr="t"/>
        </w:pict>
      </w:r>
    </w:p>
    <w:p w14:paraId="5EB0CCFD" w14:textId="77777777" w:rsidR="00862248" w:rsidRDefault="00000000">
      <w:pPr>
        <w:pStyle w:val="Heading2"/>
      </w:pPr>
      <w:bookmarkStart w:id="7" w:name="formal-complaints-procedure"/>
      <w:bookmarkEnd w:id="6"/>
      <w:r>
        <w:t>6. Formal Complaints Procedure</w:t>
      </w:r>
    </w:p>
    <w:p w14:paraId="3FB4F4F4" w14:textId="77777777" w:rsidR="00862248" w:rsidRDefault="00000000">
      <w:pPr>
        <w:pStyle w:val="FirstParagraph"/>
      </w:pPr>
      <w:r>
        <w:t>Where a concern cannot be resolved informally, a formal complaint may be submitted.</w:t>
      </w:r>
    </w:p>
    <w:p w14:paraId="1C2615D3" w14:textId="77777777" w:rsidR="00862248" w:rsidRDefault="00000000">
      <w:pPr>
        <w:pStyle w:val="BodyText"/>
      </w:pPr>
      <w:r>
        <w:t>Complaints should include where possible:</w:t>
      </w:r>
    </w:p>
    <w:p w14:paraId="7C2009AE" w14:textId="77777777" w:rsidR="00862248" w:rsidRDefault="00000000">
      <w:pPr>
        <w:pStyle w:val="Compact"/>
        <w:numPr>
          <w:ilvl w:val="0"/>
          <w:numId w:val="7"/>
        </w:numPr>
      </w:pPr>
      <w:r>
        <w:t>Name and contact details</w:t>
      </w:r>
    </w:p>
    <w:p w14:paraId="742043BB" w14:textId="77777777" w:rsidR="00862248" w:rsidRDefault="00000000">
      <w:pPr>
        <w:pStyle w:val="Compact"/>
        <w:numPr>
          <w:ilvl w:val="0"/>
          <w:numId w:val="7"/>
        </w:numPr>
      </w:pPr>
      <w:r>
        <w:t>Date of concern</w:t>
      </w:r>
    </w:p>
    <w:p w14:paraId="14D34FF4" w14:textId="77777777" w:rsidR="00862248" w:rsidRDefault="00000000">
      <w:pPr>
        <w:pStyle w:val="Compact"/>
        <w:numPr>
          <w:ilvl w:val="0"/>
          <w:numId w:val="7"/>
        </w:numPr>
      </w:pPr>
      <w:r>
        <w:t>Details of the complaint</w:t>
      </w:r>
    </w:p>
    <w:p w14:paraId="09AEF03A" w14:textId="77777777" w:rsidR="00862248" w:rsidRDefault="00000000">
      <w:pPr>
        <w:pStyle w:val="Compact"/>
        <w:numPr>
          <w:ilvl w:val="0"/>
          <w:numId w:val="7"/>
        </w:numPr>
      </w:pPr>
      <w:r>
        <w:t>Individuals involved</w:t>
      </w:r>
    </w:p>
    <w:p w14:paraId="17429779" w14:textId="77777777" w:rsidR="00862248" w:rsidRDefault="00000000">
      <w:pPr>
        <w:pStyle w:val="Compact"/>
        <w:numPr>
          <w:ilvl w:val="0"/>
          <w:numId w:val="7"/>
        </w:numPr>
      </w:pPr>
      <w:r>
        <w:t>Any relevant evidence</w:t>
      </w:r>
    </w:p>
    <w:p w14:paraId="70B9AB7C" w14:textId="77777777" w:rsidR="00862248" w:rsidRDefault="00000000">
      <w:pPr>
        <w:pStyle w:val="Compact"/>
        <w:numPr>
          <w:ilvl w:val="0"/>
          <w:numId w:val="7"/>
        </w:numPr>
      </w:pPr>
      <w:r>
        <w:t>Desired outcome</w:t>
      </w:r>
    </w:p>
    <w:p w14:paraId="1DF4AC89" w14:textId="77777777" w:rsidR="00862248" w:rsidRDefault="00000000">
      <w:pPr>
        <w:pStyle w:val="FirstParagraph"/>
      </w:pPr>
      <w:r>
        <w:t>Complaints can be made in writing, by email, or through another accessible format where needed.</w:t>
      </w:r>
    </w:p>
    <w:p w14:paraId="4E8BBA3E" w14:textId="77777777" w:rsidR="00862248" w:rsidRDefault="00000000">
      <w:r>
        <w:pict w14:anchorId="1F747B9B">
          <v:rect id="_x0000_i1031" style="width:0;height:1.5pt" o:hralign="center" o:hrstd="t" o:hr="t"/>
        </w:pict>
      </w:r>
    </w:p>
    <w:p w14:paraId="6174B862" w14:textId="77777777" w:rsidR="00862248" w:rsidRDefault="00000000">
      <w:pPr>
        <w:pStyle w:val="Heading2"/>
      </w:pPr>
      <w:bookmarkStart w:id="8" w:name="complaint-process"/>
      <w:bookmarkEnd w:id="7"/>
      <w:r>
        <w:t>7. Complaint Process</w:t>
      </w:r>
    </w:p>
    <w:p w14:paraId="55D27BF7" w14:textId="77777777" w:rsidR="00862248" w:rsidRDefault="00000000">
      <w:pPr>
        <w:pStyle w:val="Heading3"/>
      </w:pPr>
      <w:bookmarkStart w:id="9" w:name="stage-1-acknowledgement"/>
      <w:r>
        <w:t>Stage 1 – Acknowledgement</w:t>
      </w:r>
    </w:p>
    <w:p w14:paraId="06EA8FF2" w14:textId="77777777" w:rsidR="00862248" w:rsidRDefault="00000000">
      <w:pPr>
        <w:pStyle w:val="FirstParagraph"/>
      </w:pPr>
      <w:r>
        <w:t>The Reel Community CIC will aim to:</w:t>
      </w:r>
    </w:p>
    <w:p w14:paraId="6FA0E8E3" w14:textId="77777777" w:rsidR="00862248" w:rsidRDefault="00000000">
      <w:pPr>
        <w:pStyle w:val="Compact"/>
        <w:numPr>
          <w:ilvl w:val="0"/>
          <w:numId w:val="8"/>
        </w:numPr>
      </w:pPr>
      <w:r>
        <w:t>Acknowledge receipt within 5 working days</w:t>
      </w:r>
    </w:p>
    <w:p w14:paraId="0B135297" w14:textId="77777777" w:rsidR="00862248" w:rsidRDefault="00000000">
      <w:pPr>
        <w:pStyle w:val="Compact"/>
        <w:numPr>
          <w:ilvl w:val="0"/>
          <w:numId w:val="8"/>
        </w:numPr>
      </w:pPr>
      <w:r>
        <w:t>Confirm who is handling the complaint</w:t>
      </w:r>
    </w:p>
    <w:p w14:paraId="7F5423B9" w14:textId="77777777" w:rsidR="00862248" w:rsidRDefault="00000000">
      <w:pPr>
        <w:pStyle w:val="Compact"/>
        <w:numPr>
          <w:ilvl w:val="0"/>
          <w:numId w:val="8"/>
        </w:numPr>
      </w:pPr>
      <w:r>
        <w:t>Explain the next steps where possible</w:t>
      </w:r>
    </w:p>
    <w:p w14:paraId="59EB6B3D" w14:textId="77777777" w:rsidR="00862248" w:rsidRDefault="00000000">
      <w:pPr>
        <w:pStyle w:val="Heading3"/>
      </w:pPr>
      <w:bookmarkStart w:id="10" w:name="stage-2-investigation"/>
      <w:bookmarkEnd w:id="9"/>
      <w:r>
        <w:t>Stage 2 – Investigation</w:t>
      </w:r>
    </w:p>
    <w:p w14:paraId="377DE6E4" w14:textId="77777777" w:rsidR="00862248" w:rsidRDefault="00000000">
      <w:pPr>
        <w:pStyle w:val="FirstParagraph"/>
      </w:pPr>
      <w:r>
        <w:t>The organisation may:</w:t>
      </w:r>
    </w:p>
    <w:p w14:paraId="740F8999" w14:textId="77777777" w:rsidR="00862248" w:rsidRDefault="00000000">
      <w:pPr>
        <w:pStyle w:val="Compact"/>
        <w:numPr>
          <w:ilvl w:val="0"/>
          <w:numId w:val="9"/>
        </w:numPr>
      </w:pPr>
      <w:r>
        <w:t>Gather information</w:t>
      </w:r>
    </w:p>
    <w:p w14:paraId="131EAB72" w14:textId="77777777" w:rsidR="00862248" w:rsidRDefault="00000000">
      <w:pPr>
        <w:pStyle w:val="Compact"/>
        <w:numPr>
          <w:ilvl w:val="0"/>
          <w:numId w:val="9"/>
        </w:numPr>
      </w:pPr>
      <w:r>
        <w:t>Speak with relevant individuals</w:t>
      </w:r>
    </w:p>
    <w:p w14:paraId="1AA3E771" w14:textId="77777777" w:rsidR="00862248" w:rsidRDefault="00000000">
      <w:pPr>
        <w:pStyle w:val="Compact"/>
        <w:numPr>
          <w:ilvl w:val="0"/>
          <w:numId w:val="9"/>
        </w:numPr>
      </w:pPr>
      <w:r>
        <w:t>Review records</w:t>
      </w:r>
    </w:p>
    <w:p w14:paraId="1CF2A847" w14:textId="77777777" w:rsidR="00862248" w:rsidRDefault="00000000">
      <w:pPr>
        <w:pStyle w:val="Compact"/>
        <w:numPr>
          <w:ilvl w:val="0"/>
          <w:numId w:val="9"/>
        </w:numPr>
      </w:pPr>
      <w:r>
        <w:t>Seek additional clarification</w:t>
      </w:r>
    </w:p>
    <w:p w14:paraId="242E778C" w14:textId="77777777" w:rsidR="00862248" w:rsidRDefault="00000000">
      <w:pPr>
        <w:pStyle w:val="FirstParagraph"/>
      </w:pPr>
      <w:r>
        <w:t>Investigations should be proportionate to the nature of the complaint.</w:t>
      </w:r>
    </w:p>
    <w:p w14:paraId="25AD01D7" w14:textId="77777777" w:rsidR="00862248" w:rsidRDefault="00000000">
      <w:pPr>
        <w:pStyle w:val="Heading3"/>
      </w:pPr>
      <w:bookmarkStart w:id="11" w:name="stage-3-outcome"/>
      <w:bookmarkEnd w:id="10"/>
      <w:r>
        <w:t>Stage 3 – Outcome</w:t>
      </w:r>
    </w:p>
    <w:p w14:paraId="792C4F9F" w14:textId="77777777" w:rsidR="00862248" w:rsidRDefault="00000000">
      <w:pPr>
        <w:pStyle w:val="FirstParagraph"/>
      </w:pPr>
      <w:r>
        <w:t>A response will normally include:</w:t>
      </w:r>
    </w:p>
    <w:p w14:paraId="33F781A5" w14:textId="77777777" w:rsidR="00862248" w:rsidRDefault="00000000">
      <w:pPr>
        <w:pStyle w:val="Compact"/>
        <w:numPr>
          <w:ilvl w:val="0"/>
          <w:numId w:val="10"/>
        </w:numPr>
      </w:pPr>
      <w:r>
        <w:t>Findings</w:t>
      </w:r>
    </w:p>
    <w:p w14:paraId="39356C96" w14:textId="77777777" w:rsidR="00862248" w:rsidRDefault="00000000">
      <w:pPr>
        <w:pStyle w:val="Compact"/>
        <w:numPr>
          <w:ilvl w:val="0"/>
          <w:numId w:val="10"/>
        </w:numPr>
      </w:pPr>
      <w:r>
        <w:t>Actions taken where appropriate</w:t>
      </w:r>
    </w:p>
    <w:p w14:paraId="51938192" w14:textId="77777777" w:rsidR="00862248" w:rsidRDefault="00000000">
      <w:pPr>
        <w:pStyle w:val="Compact"/>
        <w:numPr>
          <w:ilvl w:val="0"/>
          <w:numId w:val="10"/>
        </w:numPr>
      </w:pPr>
      <w:r>
        <w:lastRenderedPageBreak/>
        <w:t>Reasons for decisions</w:t>
      </w:r>
    </w:p>
    <w:p w14:paraId="22DE9808" w14:textId="77777777" w:rsidR="00862248" w:rsidRDefault="00000000">
      <w:pPr>
        <w:pStyle w:val="Compact"/>
        <w:numPr>
          <w:ilvl w:val="0"/>
          <w:numId w:val="10"/>
        </w:numPr>
      </w:pPr>
      <w:r>
        <w:t>Any learning or improvements identified</w:t>
      </w:r>
    </w:p>
    <w:p w14:paraId="507B2427" w14:textId="77777777" w:rsidR="00862248" w:rsidRDefault="00000000">
      <w:pPr>
        <w:pStyle w:val="FirstParagraph"/>
      </w:pPr>
      <w:r>
        <w:t>The organisation will aim to respond within 20 working days where practical.</w:t>
      </w:r>
    </w:p>
    <w:p w14:paraId="1F26BD51" w14:textId="77777777" w:rsidR="00862248" w:rsidRDefault="00000000">
      <w:pPr>
        <w:pStyle w:val="BodyText"/>
      </w:pPr>
      <w:r>
        <w:t>Where additional time is needed, updates should be provided.</w:t>
      </w:r>
    </w:p>
    <w:p w14:paraId="2C399B67" w14:textId="77777777" w:rsidR="00862248" w:rsidRDefault="00000000">
      <w:r>
        <w:pict w14:anchorId="52B6B762">
          <v:rect id="_x0000_i1032" style="width:0;height:1.5pt" o:hralign="center" o:hrstd="t" o:hr="t"/>
        </w:pict>
      </w:r>
    </w:p>
    <w:p w14:paraId="390B8321" w14:textId="77777777" w:rsidR="00862248" w:rsidRDefault="00000000">
      <w:pPr>
        <w:pStyle w:val="Heading2"/>
      </w:pPr>
      <w:bookmarkStart w:id="12" w:name="escalation-and-review"/>
      <w:bookmarkEnd w:id="8"/>
      <w:bookmarkEnd w:id="11"/>
      <w:r>
        <w:t>8. Escalation and Review</w:t>
      </w:r>
    </w:p>
    <w:p w14:paraId="09B2521F" w14:textId="77777777" w:rsidR="00862248" w:rsidRDefault="00000000">
      <w:pPr>
        <w:pStyle w:val="FirstParagraph"/>
      </w:pPr>
      <w:r>
        <w:t>If the complainant remains dissatisfied, they may request a review.</w:t>
      </w:r>
    </w:p>
    <w:p w14:paraId="19052D88" w14:textId="77777777" w:rsidR="00862248" w:rsidRDefault="00000000">
      <w:pPr>
        <w:pStyle w:val="BodyText"/>
      </w:pPr>
      <w:r>
        <w:t>The review may be considered by:</w:t>
      </w:r>
    </w:p>
    <w:p w14:paraId="76B06BB5" w14:textId="77777777" w:rsidR="00862248" w:rsidRDefault="00000000">
      <w:pPr>
        <w:pStyle w:val="Compact"/>
        <w:numPr>
          <w:ilvl w:val="0"/>
          <w:numId w:val="11"/>
        </w:numPr>
      </w:pPr>
      <w:r>
        <w:t>A trustee</w:t>
      </w:r>
    </w:p>
    <w:p w14:paraId="6920EC86" w14:textId="77777777" w:rsidR="00862248" w:rsidRDefault="00000000">
      <w:pPr>
        <w:pStyle w:val="Compact"/>
        <w:numPr>
          <w:ilvl w:val="0"/>
          <w:numId w:val="11"/>
        </w:numPr>
      </w:pPr>
      <w:r>
        <w:t>Senior representative</w:t>
      </w:r>
    </w:p>
    <w:p w14:paraId="2F1EAE91" w14:textId="77777777" w:rsidR="00862248" w:rsidRDefault="00000000">
      <w:pPr>
        <w:pStyle w:val="Compact"/>
        <w:numPr>
          <w:ilvl w:val="0"/>
          <w:numId w:val="11"/>
        </w:numPr>
      </w:pPr>
      <w:r>
        <w:t>An individual not previously involved where possible</w:t>
      </w:r>
    </w:p>
    <w:p w14:paraId="471BBB01" w14:textId="77777777" w:rsidR="00862248" w:rsidRDefault="00000000">
      <w:pPr>
        <w:pStyle w:val="FirstParagraph"/>
      </w:pPr>
      <w:r>
        <w:t>Review decisions should be communicated in writing.</w:t>
      </w:r>
    </w:p>
    <w:p w14:paraId="0DE1F666" w14:textId="77777777" w:rsidR="00862248" w:rsidRDefault="00000000">
      <w:r>
        <w:pict w14:anchorId="46A60EC8">
          <v:rect id="_x0000_i1033" style="width:0;height:1.5pt" o:hralign="center" o:hrstd="t" o:hr="t"/>
        </w:pict>
      </w:r>
    </w:p>
    <w:p w14:paraId="30B66326" w14:textId="77777777" w:rsidR="00862248" w:rsidRDefault="00000000">
      <w:pPr>
        <w:pStyle w:val="Heading2"/>
      </w:pPr>
      <w:bookmarkStart w:id="13" w:name="complaints-involving-staff-or-volunteers"/>
      <w:bookmarkEnd w:id="12"/>
      <w:r>
        <w:t>9. Complaints Involving Staff or Volunteers</w:t>
      </w:r>
    </w:p>
    <w:p w14:paraId="60067634" w14:textId="77777777" w:rsidR="00862248" w:rsidRDefault="00000000">
      <w:pPr>
        <w:pStyle w:val="FirstParagraph"/>
      </w:pPr>
      <w:r>
        <w:t>Complaints relating to staff or volunteers may involve:</w:t>
      </w:r>
    </w:p>
    <w:p w14:paraId="72F19B14" w14:textId="77777777" w:rsidR="00862248" w:rsidRDefault="00000000">
      <w:pPr>
        <w:pStyle w:val="Compact"/>
        <w:numPr>
          <w:ilvl w:val="0"/>
          <w:numId w:val="12"/>
        </w:numPr>
      </w:pPr>
      <w:r>
        <w:t>Internal procedures</w:t>
      </w:r>
    </w:p>
    <w:p w14:paraId="39D74793" w14:textId="77777777" w:rsidR="00862248" w:rsidRDefault="00000000">
      <w:pPr>
        <w:pStyle w:val="Compact"/>
        <w:numPr>
          <w:ilvl w:val="0"/>
          <w:numId w:val="12"/>
        </w:numPr>
      </w:pPr>
      <w:r>
        <w:t>Safeguarding processes</w:t>
      </w:r>
    </w:p>
    <w:p w14:paraId="12E1AF3E" w14:textId="77777777" w:rsidR="00862248" w:rsidRDefault="00000000">
      <w:pPr>
        <w:pStyle w:val="Compact"/>
        <w:numPr>
          <w:ilvl w:val="0"/>
          <w:numId w:val="12"/>
        </w:numPr>
      </w:pPr>
      <w:r>
        <w:t>Disciplinary processes</w:t>
      </w:r>
    </w:p>
    <w:p w14:paraId="770C9305" w14:textId="77777777" w:rsidR="00862248" w:rsidRDefault="00000000">
      <w:pPr>
        <w:pStyle w:val="FirstParagraph"/>
      </w:pPr>
      <w:r>
        <w:t>Appropriate action will depend on the circumstances.</w:t>
      </w:r>
    </w:p>
    <w:p w14:paraId="38711B2E" w14:textId="77777777" w:rsidR="00862248" w:rsidRDefault="00000000">
      <w:r>
        <w:pict w14:anchorId="6B91E2E0">
          <v:rect id="_x0000_i1034" style="width:0;height:1.5pt" o:hralign="center" o:hrstd="t" o:hr="t"/>
        </w:pict>
      </w:r>
    </w:p>
    <w:p w14:paraId="662C90FF" w14:textId="77777777" w:rsidR="00862248" w:rsidRDefault="00000000">
      <w:pPr>
        <w:pStyle w:val="Heading2"/>
      </w:pPr>
      <w:bookmarkStart w:id="14" w:name="anonymous-complaints"/>
      <w:bookmarkEnd w:id="13"/>
      <w:r>
        <w:t>10. Anonymous Complaints</w:t>
      </w:r>
    </w:p>
    <w:p w14:paraId="56C365F2" w14:textId="77777777" w:rsidR="00862248" w:rsidRDefault="00000000">
      <w:pPr>
        <w:pStyle w:val="FirstParagraph"/>
      </w:pPr>
      <w:r>
        <w:t>Anonymous complaints may be considered where sufficient information exists.</w:t>
      </w:r>
    </w:p>
    <w:p w14:paraId="212AD08E" w14:textId="77777777" w:rsidR="00862248" w:rsidRDefault="00000000">
      <w:pPr>
        <w:pStyle w:val="BodyText"/>
      </w:pPr>
      <w:r>
        <w:t>However, investigation may be limited where further clarification cannot be obtained.</w:t>
      </w:r>
    </w:p>
    <w:p w14:paraId="028F90AF" w14:textId="77777777" w:rsidR="00862248" w:rsidRDefault="00000000">
      <w:r>
        <w:pict w14:anchorId="56B98B82">
          <v:rect id="_x0000_i1035" style="width:0;height:1.5pt" o:hralign="center" o:hrstd="t" o:hr="t"/>
        </w:pict>
      </w:r>
    </w:p>
    <w:p w14:paraId="58AE4CC9" w14:textId="77777777" w:rsidR="00862248" w:rsidRDefault="00000000">
      <w:pPr>
        <w:pStyle w:val="Heading2"/>
      </w:pPr>
      <w:bookmarkStart w:id="15" w:name="vexatious-or-unreasonable-complaints"/>
      <w:bookmarkEnd w:id="14"/>
      <w:r>
        <w:t>11. Vexatious or Unreasonable Complaints</w:t>
      </w:r>
    </w:p>
    <w:p w14:paraId="31C4923D" w14:textId="77777777" w:rsidR="00862248" w:rsidRDefault="00000000">
      <w:pPr>
        <w:pStyle w:val="FirstParagraph"/>
      </w:pPr>
      <w:r>
        <w:t>The Reel Community CIC recognises that individuals have the right to raise concerns.</w:t>
      </w:r>
    </w:p>
    <w:p w14:paraId="5D2B091F" w14:textId="77777777" w:rsidR="00862248" w:rsidRDefault="00000000">
      <w:pPr>
        <w:pStyle w:val="BodyText"/>
      </w:pPr>
      <w:r>
        <w:t>However, repeated, abusive or unreasonable complaints may be managed appropriately to protect staff, volunteers and organisational resources.</w:t>
      </w:r>
    </w:p>
    <w:p w14:paraId="5709D7BB" w14:textId="77777777" w:rsidR="00862248" w:rsidRDefault="00000000">
      <w:pPr>
        <w:pStyle w:val="BodyText"/>
      </w:pPr>
      <w:r>
        <w:lastRenderedPageBreak/>
        <w:t>Any decision to restrict communication should be proportionate and carefully considered.</w:t>
      </w:r>
    </w:p>
    <w:p w14:paraId="2FA6093C" w14:textId="77777777" w:rsidR="00862248" w:rsidRDefault="00000000">
      <w:r>
        <w:pict w14:anchorId="2729D5DE">
          <v:rect id="_x0000_i1036" style="width:0;height:1.5pt" o:hralign="center" o:hrstd="t" o:hr="t"/>
        </w:pict>
      </w:r>
    </w:p>
    <w:p w14:paraId="0FBD16A5" w14:textId="77777777" w:rsidR="00862248" w:rsidRDefault="00000000">
      <w:pPr>
        <w:pStyle w:val="Heading2"/>
      </w:pPr>
      <w:bookmarkStart w:id="16" w:name="confidentiality-and-records"/>
      <w:bookmarkEnd w:id="15"/>
      <w:r>
        <w:t>12. Confidentiality and Records</w:t>
      </w:r>
    </w:p>
    <w:p w14:paraId="641A753B" w14:textId="77777777" w:rsidR="00862248" w:rsidRDefault="00000000">
      <w:pPr>
        <w:pStyle w:val="FirstParagraph"/>
      </w:pPr>
      <w:r>
        <w:t>Complaint information will be:</w:t>
      </w:r>
    </w:p>
    <w:p w14:paraId="66104899" w14:textId="77777777" w:rsidR="00862248" w:rsidRDefault="00000000">
      <w:pPr>
        <w:pStyle w:val="Compact"/>
        <w:numPr>
          <w:ilvl w:val="0"/>
          <w:numId w:val="13"/>
        </w:numPr>
      </w:pPr>
      <w:r>
        <w:t>Kept securely</w:t>
      </w:r>
    </w:p>
    <w:p w14:paraId="19BE1291" w14:textId="77777777" w:rsidR="00862248" w:rsidRDefault="00000000">
      <w:pPr>
        <w:pStyle w:val="Compact"/>
        <w:numPr>
          <w:ilvl w:val="0"/>
          <w:numId w:val="13"/>
        </w:numPr>
      </w:pPr>
      <w:r>
        <w:t>Shared only where necessary</w:t>
      </w:r>
    </w:p>
    <w:p w14:paraId="2BDAF741" w14:textId="77777777" w:rsidR="00862248" w:rsidRDefault="00000000">
      <w:pPr>
        <w:pStyle w:val="Compact"/>
        <w:numPr>
          <w:ilvl w:val="0"/>
          <w:numId w:val="13"/>
        </w:numPr>
      </w:pPr>
      <w:r>
        <w:t>Managed in accordance with data protection requirements</w:t>
      </w:r>
    </w:p>
    <w:p w14:paraId="0A4C4365" w14:textId="77777777" w:rsidR="00862248" w:rsidRDefault="00000000">
      <w:pPr>
        <w:pStyle w:val="FirstParagraph"/>
      </w:pPr>
      <w:r>
        <w:t>A record of complaints may include:</w:t>
      </w:r>
    </w:p>
    <w:p w14:paraId="2AC237CF" w14:textId="77777777" w:rsidR="00862248" w:rsidRDefault="00000000">
      <w:pPr>
        <w:pStyle w:val="Compact"/>
        <w:numPr>
          <w:ilvl w:val="0"/>
          <w:numId w:val="14"/>
        </w:numPr>
      </w:pPr>
      <w:r>
        <w:t>Dates</w:t>
      </w:r>
    </w:p>
    <w:p w14:paraId="77E3C9ED" w14:textId="77777777" w:rsidR="00862248" w:rsidRDefault="00000000">
      <w:pPr>
        <w:pStyle w:val="Compact"/>
        <w:numPr>
          <w:ilvl w:val="0"/>
          <w:numId w:val="14"/>
        </w:numPr>
      </w:pPr>
      <w:r>
        <w:t>Nature of complaint</w:t>
      </w:r>
    </w:p>
    <w:p w14:paraId="78C67F1B" w14:textId="77777777" w:rsidR="00862248" w:rsidRDefault="00000000">
      <w:pPr>
        <w:pStyle w:val="Compact"/>
        <w:numPr>
          <w:ilvl w:val="0"/>
          <w:numId w:val="14"/>
        </w:numPr>
      </w:pPr>
      <w:r>
        <w:t>Actions taken</w:t>
      </w:r>
    </w:p>
    <w:p w14:paraId="7207324E" w14:textId="77777777" w:rsidR="00862248" w:rsidRDefault="00000000">
      <w:pPr>
        <w:pStyle w:val="Compact"/>
        <w:numPr>
          <w:ilvl w:val="0"/>
          <w:numId w:val="14"/>
        </w:numPr>
      </w:pPr>
      <w:r>
        <w:t>Outcomes</w:t>
      </w:r>
    </w:p>
    <w:p w14:paraId="1921D226" w14:textId="77777777" w:rsidR="00862248" w:rsidRDefault="00000000">
      <w:r>
        <w:pict w14:anchorId="0AFE5EBF">
          <v:rect id="_x0000_i1037" style="width:0;height:1.5pt" o:hralign="center" o:hrstd="t" o:hr="t"/>
        </w:pict>
      </w:r>
    </w:p>
    <w:p w14:paraId="4187C05D" w14:textId="77777777" w:rsidR="00862248" w:rsidRDefault="00000000">
      <w:pPr>
        <w:pStyle w:val="Heading2"/>
      </w:pPr>
      <w:bookmarkStart w:id="17" w:name="learning-and-improvement"/>
      <w:bookmarkEnd w:id="16"/>
      <w:r>
        <w:t>13. Learning and Improvement</w:t>
      </w:r>
    </w:p>
    <w:p w14:paraId="0FEB9158" w14:textId="77777777" w:rsidR="00862248" w:rsidRDefault="00000000">
      <w:pPr>
        <w:pStyle w:val="FirstParagraph"/>
      </w:pPr>
      <w:r>
        <w:t>The Reel Community CIC will seek to use complaints and feedback to:</w:t>
      </w:r>
    </w:p>
    <w:p w14:paraId="5B33A37A" w14:textId="77777777" w:rsidR="00862248" w:rsidRDefault="00000000">
      <w:pPr>
        <w:pStyle w:val="Compact"/>
        <w:numPr>
          <w:ilvl w:val="0"/>
          <w:numId w:val="15"/>
        </w:numPr>
      </w:pPr>
      <w:r>
        <w:t>Improve services</w:t>
      </w:r>
    </w:p>
    <w:p w14:paraId="6713563C" w14:textId="77777777" w:rsidR="00862248" w:rsidRDefault="00000000">
      <w:pPr>
        <w:pStyle w:val="Compact"/>
        <w:numPr>
          <w:ilvl w:val="0"/>
          <w:numId w:val="15"/>
        </w:numPr>
      </w:pPr>
      <w:r>
        <w:t>Identify recurring issues</w:t>
      </w:r>
    </w:p>
    <w:p w14:paraId="6BE0309C" w14:textId="77777777" w:rsidR="00862248" w:rsidRDefault="00000000">
      <w:pPr>
        <w:pStyle w:val="Compact"/>
        <w:numPr>
          <w:ilvl w:val="0"/>
          <w:numId w:val="15"/>
        </w:numPr>
      </w:pPr>
      <w:r>
        <w:t>Inform training needs</w:t>
      </w:r>
    </w:p>
    <w:p w14:paraId="12B5B155" w14:textId="77777777" w:rsidR="00862248" w:rsidRDefault="00000000">
      <w:pPr>
        <w:pStyle w:val="Compact"/>
        <w:numPr>
          <w:ilvl w:val="0"/>
          <w:numId w:val="15"/>
        </w:numPr>
      </w:pPr>
      <w:r>
        <w:t>Strengthen policies and procedures</w:t>
      </w:r>
    </w:p>
    <w:p w14:paraId="5F60C9A4" w14:textId="77777777" w:rsidR="00862248" w:rsidRDefault="00000000">
      <w:r>
        <w:pict w14:anchorId="5B858899">
          <v:rect id="_x0000_i1038" style="width:0;height:1.5pt" o:hralign="center" o:hrstd="t" o:hr="t"/>
        </w:pict>
      </w:r>
    </w:p>
    <w:p w14:paraId="1F248886" w14:textId="77777777" w:rsidR="00862248" w:rsidRDefault="00000000">
      <w:pPr>
        <w:pStyle w:val="Heading2"/>
      </w:pPr>
      <w:bookmarkStart w:id="18" w:name="related-policies"/>
      <w:bookmarkEnd w:id="17"/>
      <w:r>
        <w:t>14. Related Policies</w:t>
      </w:r>
    </w:p>
    <w:p w14:paraId="57963E64" w14:textId="77777777" w:rsidR="00862248" w:rsidRDefault="00000000">
      <w:pPr>
        <w:pStyle w:val="FirstParagraph"/>
      </w:pPr>
      <w:r>
        <w:t>This policy should be read alongside:</w:t>
      </w:r>
    </w:p>
    <w:p w14:paraId="39E467A2" w14:textId="77777777" w:rsidR="00862248" w:rsidRDefault="00000000">
      <w:pPr>
        <w:pStyle w:val="Compact"/>
        <w:numPr>
          <w:ilvl w:val="0"/>
          <w:numId w:val="16"/>
        </w:numPr>
      </w:pPr>
      <w:r>
        <w:t>Safeguarding Policy</w:t>
      </w:r>
    </w:p>
    <w:p w14:paraId="0A687B82" w14:textId="77777777" w:rsidR="00862248" w:rsidRDefault="00000000">
      <w:pPr>
        <w:pStyle w:val="Compact"/>
        <w:numPr>
          <w:ilvl w:val="0"/>
          <w:numId w:val="16"/>
        </w:numPr>
      </w:pPr>
      <w:r>
        <w:t>Equality and Diversity Policy</w:t>
      </w:r>
    </w:p>
    <w:p w14:paraId="6556F2E8" w14:textId="77777777" w:rsidR="00862248" w:rsidRDefault="00000000">
      <w:pPr>
        <w:pStyle w:val="Compact"/>
        <w:numPr>
          <w:ilvl w:val="0"/>
          <w:numId w:val="16"/>
        </w:numPr>
      </w:pPr>
      <w:r>
        <w:t>Data Protection Policy</w:t>
      </w:r>
    </w:p>
    <w:p w14:paraId="53B18F76" w14:textId="77777777" w:rsidR="00862248" w:rsidRDefault="00000000">
      <w:pPr>
        <w:pStyle w:val="Compact"/>
        <w:numPr>
          <w:ilvl w:val="0"/>
          <w:numId w:val="16"/>
        </w:numPr>
      </w:pPr>
      <w:r>
        <w:t>Code of Conduct</w:t>
      </w:r>
    </w:p>
    <w:p w14:paraId="5DD99242" w14:textId="77777777" w:rsidR="00862248" w:rsidRDefault="00000000">
      <w:pPr>
        <w:pStyle w:val="Compact"/>
        <w:numPr>
          <w:ilvl w:val="0"/>
          <w:numId w:val="16"/>
        </w:numPr>
      </w:pPr>
      <w:r>
        <w:t>Transportation Policy</w:t>
      </w:r>
    </w:p>
    <w:p w14:paraId="7ECCD97F" w14:textId="77777777" w:rsidR="00862248" w:rsidRDefault="00000000">
      <w:pPr>
        <w:pStyle w:val="Compact"/>
        <w:numPr>
          <w:ilvl w:val="0"/>
          <w:numId w:val="16"/>
        </w:numPr>
      </w:pPr>
      <w:r>
        <w:t>Health and Safety Policy</w:t>
      </w:r>
    </w:p>
    <w:p w14:paraId="13C0D014" w14:textId="77777777" w:rsidR="00862248" w:rsidRDefault="00000000">
      <w:r>
        <w:pict w14:anchorId="2CD62CCD">
          <v:rect id="_x0000_i1039" style="width:0;height:1.5pt" o:hralign="center" o:hrstd="t" o:hr="t"/>
        </w:pict>
      </w:r>
    </w:p>
    <w:p w14:paraId="66FB5B51" w14:textId="77777777" w:rsidR="00862248" w:rsidRDefault="00000000">
      <w:pPr>
        <w:pStyle w:val="Heading2"/>
      </w:pPr>
      <w:bookmarkStart w:id="19" w:name="policy-review"/>
      <w:bookmarkEnd w:id="18"/>
      <w:r>
        <w:lastRenderedPageBreak/>
        <w:t>Policy Review</w:t>
      </w:r>
    </w:p>
    <w:p w14:paraId="53EB1A47" w14:textId="77777777" w:rsidR="00862248" w:rsidRDefault="00000000">
      <w:pPr>
        <w:pStyle w:val="FirstParagraph"/>
      </w:pPr>
      <w:r>
        <w:t>This policy will be reviewed annually or earlier where organisational needs or legislation require.</w:t>
      </w:r>
      <w:bookmarkEnd w:id="0"/>
      <w:bookmarkEnd w:id="19"/>
    </w:p>
    <w:sectPr w:rsidR="00862248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C2E007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90AED40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10096237">
    <w:abstractNumId w:val="0"/>
  </w:num>
  <w:num w:numId="2" w16cid:durableId="1348797160">
    <w:abstractNumId w:val="1"/>
  </w:num>
  <w:num w:numId="3" w16cid:durableId="130369296">
    <w:abstractNumId w:val="1"/>
  </w:num>
  <w:num w:numId="4" w16cid:durableId="400367315">
    <w:abstractNumId w:val="1"/>
  </w:num>
  <w:num w:numId="5" w16cid:durableId="1432623569">
    <w:abstractNumId w:val="1"/>
  </w:num>
  <w:num w:numId="6" w16cid:durableId="1770932791">
    <w:abstractNumId w:val="1"/>
  </w:num>
  <w:num w:numId="7" w16cid:durableId="1386568652">
    <w:abstractNumId w:val="1"/>
  </w:num>
  <w:num w:numId="8" w16cid:durableId="1332754687">
    <w:abstractNumId w:val="1"/>
  </w:num>
  <w:num w:numId="9" w16cid:durableId="810708005">
    <w:abstractNumId w:val="1"/>
  </w:num>
  <w:num w:numId="10" w16cid:durableId="548612014">
    <w:abstractNumId w:val="1"/>
  </w:num>
  <w:num w:numId="11" w16cid:durableId="434906701">
    <w:abstractNumId w:val="1"/>
  </w:num>
  <w:num w:numId="12" w16cid:durableId="1325745301">
    <w:abstractNumId w:val="1"/>
  </w:num>
  <w:num w:numId="13" w16cid:durableId="508909238">
    <w:abstractNumId w:val="1"/>
  </w:num>
  <w:num w:numId="14" w16cid:durableId="569078771">
    <w:abstractNumId w:val="1"/>
  </w:num>
  <w:num w:numId="15" w16cid:durableId="303505771">
    <w:abstractNumId w:val="1"/>
  </w:num>
  <w:num w:numId="16" w16cid:durableId="17702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248"/>
    <w:rsid w:val="00862248"/>
    <w:rsid w:val="00876315"/>
    <w:rsid w:val="00C3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807F4"/>
  <w15:docId w15:val="{5C262949-A5D3-4767-AEBB-37B04D9D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Marcus Holmes</dc:creator>
  <cp:keywords/>
  <cp:lastModifiedBy>Marcus Holmes</cp:lastModifiedBy>
  <cp:revision>2</cp:revision>
  <dcterms:created xsi:type="dcterms:W3CDTF">2026-05-18T11:47:00Z</dcterms:created>
  <dcterms:modified xsi:type="dcterms:W3CDTF">2026-05-18T11:47:00Z</dcterms:modified>
</cp:coreProperties>
</file>