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B6B5" w14:textId="77777777" w:rsidR="002812BC" w:rsidRDefault="00000000">
      <w:pPr>
        <w:pStyle w:val="Heading1"/>
      </w:pPr>
      <w:bookmarkStart w:id="0" w:name="the-reel-community-cic-code-of-conduct"/>
      <w:r>
        <w:t>The Reel Community CIC – Code of Conduct</w:t>
      </w:r>
    </w:p>
    <w:p w14:paraId="066602D7" w14:textId="2310A2C9" w:rsidR="002812BC" w:rsidRDefault="002812BC">
      <w:pPr>
        <w:pStyle w:val="Heading2"/>
      </w:pPr>
      <w:bookmarkStart w:id="1" w:name="policy-title"/>
    </w:p>
    <w:p w14:paraId="1287B7B8" w14:textId="77777777" w:rsidR="002812BC" w:rsidRDefault="00000000">
      <w:pPr>
        <w:pStyle w:val="FirstParagraph"/>
      </w:pPr>
      <w:r>
        <w:t>Code of Conduct for Staff, Volunteers and Representatives</w:t>
      </w:r>
    </w:p>
    <w:p w14:paraId="7B9FB780" w14:textId="160A34B9" w:rsidR="002812BC" w:rsidRDefault="00000000">
      <w:pPr>
        <w:pStyle w:val="BodyText"/>
      </w:pPr>
      <w:r>
        <w:rPr>
          <w:b/>
          <w:bCs/>
        </w:rPr>
        <w:t>Organisation:</w:t>
      </w:r>
      <w:r>
        <w:t xml:space="preserve"> The Reel Community CIC</w:t>
      </w:r>
      <w:r>
        <w:br/>
      </w:r>
      <w:r>
        <w:rPr>
          <w:b/>
          <w:bCs/>
        </w:rPr>
        <w:t>Effective Date:</w:t>
      </w:r>
      <w:r>
        <w:t xml:space="preserve"> </w:t>
      </w:r>
      <w:r w:rsidR="00EA3F5D">
        <w:t>18/5/2026</w:t>
      </w:r>
      <w:r>
        <w:br/>
      </w:r>
      <w:r>
        <w:rPr>
          <w:b/>
          <w:bCs/>
        </w:rPr>
        <w:t>Review Date:</w:t>
      </w:r>
      <w:r>
        <w:t xml:space="preserve"> </w:t>
      </w:r>
      <w:r w:rsidR="00EA3F5D">
        <w:t>18/5/2027</w:t>
      </w:r>
      <w:r>
        <w:br/>
      </w:r>
      <w:r>
        <w:rPr>
          <w:b/>
          <w:bCs/>
        </w:rPr>
        <w:t>Approved By:</w:t>
      </w:r>
      <w:r>
        <w:t xml:space="preserve"> </w:t>
      </w:r>
      <w:r w:rsidR="00EA3F5D">
        <w:t>Sara Holmes/DIrector</w:t>
      </w:r>
    </w:p>
    <w:p w14:paraId="394FA967" w14:textId="77777777" w:rsidR="002812BC" w:rsidRDefault="00000000">
      <w:r>
        <w:pict w14:anchorId="4FC2E67E">
          <v:rect id="_x0000_i1025" style="width:0;height:1.5pt" o:hralign="center" o:hrstd="t" o:hr="t"/>
        </w:pict>
      </w:r>
    </w:p>
    <w:p w14:paraId="4022B0A8" w14:textId="77777777" w:rsidR="002812BC" w:rsidRDefault="00000000">
      <w:pPr>
        <w:pStyle w:val="Heading2"/>
      </w:pPr>
      <w:bookmarkStart w:id="2" w:name="purpose"/>
      <w:bookmarkEnd w:id="1"/>
      <w:r>
        <w:t>1. Purpose</w:t>
      </w:r>
    </w:p>
    <w:p w14:paraId="0DDFE783" w14:textId="77777777" w:rsidR="002812BC" w:rsidRDefault="00000000">
      <w:pPr>
        <w:pStyle w:val="FirstParagraph"/>
      </w:pPr>
      <w:r>
        <w:t>The purpose of this Code of Conduct is to establish clear standards of behaviour and expectations for anyone representing The Reel Community CIC.</w:t>
      </w:r>
    </w:p>
    <w:p w14:paraId="61C15532" w14:textId="77777777" w:rsidR="002812BC" w:rsidRDefault="00000000">
      <w:pPr>
        <w:pStyle w:val="BodyText"/>
      </w:pPr>
      <w:r>
        <w:t>The Reel Community CIC is committed to creating a safe, welcoming, respectful and inclusive environment through fishing activities, mentoring, transport support and community programmes.</w:t>
      </w:r>
    </w:p>
    <w:p w14:paraId="50EE3961" w14:textId="77777777" w:rsidR="002812BC" w:rsidRDefault="00000000">
      <w:pPr>
        <w:pStyle w:val="BodyText"/>
      </w:pPr>
      <w:r>
        <w:t>This Code helps ensure that all activities are delivered professionally, safely and in a way that reflects the values of the organisation.</w:t>
      </w:r>
    </w:p>
    <w:p w14:paraId="5E1C0C63" w14:textId="77777777" w:rsidR="002812BC" w:rsidRDefault="00000000">
      <w:r>
        <w:pict w14:anchorId="031157A1">
          <v:rect id="_x0000_i1026" style="width:0;height:1.5pt" o:hralign="center" o:hrstd="t" o:hr="t"/>
        </w:pict>
      </w:r>
    </w:p>
    <w:p w14:paraId="75141D1C" w14:textId="77777777" w:rsidR="002812BC" w:rsidRDefault="00000000">
      <w:pPr>
        <w:pStyle w:val="Heading2"/>
      </w:pPr>
      <w:bookmarkStart w:id="3" w:name="scope"/>
      <w:bookmarkEnd w:id="2"/>
      <w:r>
        <w:t>2. Scope</w:t>
      </w:r>
    </w:p>
    <w:p w14:paraId="1FADB1A3" w14:textId="77777777" w:rsidR="002812BC" w:rsidRDefault="00000000">
      <w:pPr>
        <w:pStyle w:val="FirstParagraph"/>
      </w:pPr>
      <w:r>
        <w:t>This Code applies to:</w:t>
      </w:r>
    </w:p>
    <w:p w14:paraId="6584746F" w14:textId="77777777" w:rsidR="002812BC" w:rsidRDefault="00000000">
      <w:pPr>
        <w:pStyle w:val="Compact"/>
        <w:numPr>
          <w:ilvl w:val="0"/>
          <w:numId w:val="2"/>
        </w:numPr>
      </w:pPr>
      <w:r>
        <w:t>Trustees</w:t>
      </w:r>
    </w:p>
    <w:p w14:paraId="2573A556" w14:textId="77777777" w:rsidR="002812BC" w:rsidRDefault="00000000">
      <w:pPr>
        <w:pStyle w:val="Compact"/>
        <w:numPr>
          <w:ilvl w:val="0"/>
          <w:numId w:val="2"/>
        </w:numPr>
      </w:pPr>
      <w:r>
        <w:t>Employees</w:t>
      </w:r>
    </w:p>
    <w:p w14:paraId="609A9401" w14:textId="77777777" w:rsidR="002812BC" w:rsidRDefault="00000000">
      <w:pPr>
        <w:pStyle w:val="Compact"/>
        <w:numPr>
          <w:ilvl w:val="0"/>
          <w:numId w:val="2"/>
        </w:numPr>
      </w:pPr>
      <w:r>
        <w:t>Volunteers</w:t>
      </w:r>
    </w:p>
    <w:p w14:paraId="252CDA4F" w14:textId="77777777" w:rsidR="002812BC" w:rsidRDefault="00000000">
      <w:pPr>
        <w:pStyle w:val="Compact"/>
        <w:numPr>
          <w:ilvl w:val="0"/>
          <w:numId w:val="2"/>
        </w:numPr>
      </w:pPr>
      <w:r>
        <w:t>Session leaders</w:t>
      </w:r>
    </w:p>
    <w:p w14:paraId="44BFCA69" w14:textId="77777777" w:rsidR="002812BC" w:rsidRDefault="00000000">
      <w:pPr>
        <w:pStyle w:val="Compact"/>
        <w:numPr>
          <w:ilvl w:val="0"/>
          <w:numId w:val="2"/>
        </w:numPr>
      </w:pPr>
      <w:r>
        <w:t>Contractors and freelancers</w:t>
      </w:r>
    </w:p>
    <w:p w14:paraId="0CC50373" w14:textId="77777777" w:rsidR="002812BC" w:rsidRDefault="00000000">
      <w:pPr>
        <w:pStyle w:val="Compact"/>
        <w:numPr>
          <w:ilvl w:val="0"/>
          <w:numId w:val="2"/>
        </w:numPr>
      </w:pPr>
      <w:r>
        <w:t>Anyone acting on behalf of The Reel Community CIC</w:t>
      </w:r>
    </w:p>
    <w:p w14:paraId="7D221C6E" w14:textId="77777777" w:rsidR="002812BC" w:rsidRDefault="00000000">
      <w:pPr>
        <w:pStyle w:val="FirstParagraph"/>
      </w:pPr>
      <w:r>
        <w:t>The Code applies during:</w:t>
      </w:r>
    </w:p>
    <w:p w14:paraId="20A99702" w14:textId="77777777" w:rsidR="002812BC" w:rsidRDefault="00000000">
      <w:pPr>
        <w:pStyle w:val="Compact"/>
        <w:numPr>
          <w:ilvl w:val="0"/>
          <w:numId w:val="3"/>
        </w:numPr>
      </w:pPr>
      <w:r>
        <w:t>Fishing sessions</w:t>
      </w:r>
    </w:p>
    <w:p w14:paraId="2512E2B2" w14:textId="77777777" w:rsidR="002812BC" w:rsidRDefault="00000000">
      <w:pPr>
        <w:pStyle w:val="Compact"/>
        <w:numPr>
          <w:ilvl w:val="0"/>
          <w:numId w:val="3"/>
        </w:numPr>
      </w:pPr>
      <w:r>
        <w:t>Community events</w:t>
      </w:r>
    </w:p>
    <w:p w14:paraId="608F9EA1" w14:textId="77777777" w:rsidR="002812BC" w:rsidRDefault="00000000">
      <w:pPr>
        <w:pStyle w:val="Compact"/>
        <w:numPr>
          <w:ilvl w:val="0"/>
          <w:numId w:val="3"/>
        </w:numPr>
      </w:pPr>
      <w:r>
        <w:t>Outreach activities</w:t>
      </w:r>
    </w:p>
    <w:p w14:paraId="00C569C6" w14:textId="77777777" w:rsidR="002812BC" w:rsidRDefault="00000000">
      <w:pPr>
        <w:pStyle w:val="Compact"/>
        <w:numPr>
          <w:ilvl w:val="0"/>
          <w:numId w:val="3"/>
        </w:numPr>
      </w:pPr>
      <w:r>
        <w:t>Transport arrangements</w:t>
      </w:r>
    </w:p>
    <w:p w14:paraId="307777E5" w14:textId="77777777" w:rsidR="002812BC" w:rsidRDefault="00000000">
      <w:pPr>
        <w:pStyle w:val="Compact"/>
        <w:numPr>
          <w:ilvl w:val="0"/>
          <w:numId w:val="3"/>
        </w:numPr>
      </w:pPr>
      <w:r>
        <w:lastRenderedPageBreak/>
        <w:t>Training sessions</w:t>
      </w:r>
    </w:p>
    <w:p w14:paraId="723F510D" w14:textId="77777777" w:rsidR="002812BC" w:rsidRDefault="00000000">
      <w:pPr>
        <w:pStyle w:val="Compact"/>
        <w:numPr>
          <w:ilvl w:val="0"/>
          <w:numId w:val="3"/>
        </w:numPr>
      </w:pPr>
      <w:r>
        <w:t>Online communications</w:t>
      </w:r>
    </w:p>
    <w:p w14:paraId="0215424C" w14:textId="77777777" w:rsidR="002812BC" w:rsidRDefault="00000000">
      <w:pPr>
        <w:pStyle w:val="Compact"/>
        <w:numPr>
          <w:ilvl w:val="0"/>
          <w:numId w:val="3"/>
        </w:numPr>
      </w:pPr>
      <w:r>
        <w:t>Any activity undertaken on behalf of The Reel Community CIC</w:t>
      </w:r>
    </w:p>
    <w:p w14:paraId="049CFBF6" w14:textId="77777777" w:rsidR="002812BC" w:rsidRDefault="00000000">
      <w:r>
        <w:pict w14:anchorId="4B5B6586">
          <v:rect id="_x0000_i1027" style="width:0;height:1.5pt" o:hralign="center" o:hrstd="t" o:hr="t"/>
        </w:pict>
      </w:r>
    </w:p>
    <w:p w14:paraId="157AAF24" w14:textId="77777777" w:rsidR="002812BC" w:rsidRDefault="00000000">
      <w:pPr>
        <w:pStyle w:val="Heading2"/>
      </w:pPr>
      <w:bookmarkStart w:id="4" w:name="our-values"/>
      <w:bookmarkEnd w:id="3"/>
      <w:r>
        <w:t>3. Our Values</w:t>
      </w:r>
    </w:p>
    <w:p w14:paraId="1E9DA6FA" w14:textId="77777777" w:rsidR="002812BC" w:rsidRDefault="00000000">
      <w:pPr>
        <w:pStyle w:val="FirstParagraph"/>
      </w:pPr>
      <w:r>
        <w:t>All representatives of The Reel Community CIC are expected to uphold the following values:</w:t>
      </w:r>
    </w:p>
    <w:p w14:paraId="211B842D" w14:textId="77777777" w:rsidR="002812BC" w:rsidRDefault="00000000">
      <w:pPr>
        <w:pStyle w:val="Compact"/>
        <w:numPr>
          <w:ilvl w:val="0"/>
          <w:numId w:val="4"/>
        </w:numPr>
      </w:pPr>
      <w:r>
        <w:t>Respect</w:t>
      </w:r>
    </w:p>
    <w:p w14:paraId="37AA68C9" w14:textId="77777777" w:rsidR="002812BC" w:rsidRDefault="00000000">
      <w:pPr>
        <w:pStyle w:val="Compact"/>
        <w:numPr>
          <w:ilvl w:val="0"/>
          <w:numId w:val="4"/>
        </w:numPr>
      </w:pPr>
      <w:r>
        <w:t>Inclusion</w:t>
      </w:r>
    </w:p>
    <w:p w14:paraId="1F82AC38" w14:textId="77777777" w:rsidR="002812BC" w:rsidRDefault="00000000">
      <w:pPr>
        <w:pStyle w:val="Compact"/>
        <w:numPr>
          <w:ilvl w:val="0"/>
          <w:numId w:val="4"/>
        </w:numPr>
      </w:pPr>
      <w:r>
        <w:t>Safety</w:t>
      </w:r>
    </w:p>
    <w:p w14:paraId="73159D2F" w14:textId="77777777" w:rsidR="002812BC" w:rsidRDefault="00000000">
      <w:pPr>
        <w:pStyle w:val="Compact"/>
        <w:numPr>
          <w:ilvl w:val="0"/>
          <w:numId w:val="4"/>
        </w:numPr>
      </w:pPr>
      <w:r>
        <w:t>Integrity</w:t>
      </w:r>
    </w:p>
    <w:p w14:paraId="1F3C00CC" w14:textId="77777777" w:rsidR="002812BC" w:rsidRDefault="00000000">
      <w:pPr>
        <w:pStyle w:val="Compact"/>
        <w:numPr>
          <w:ilvl w:val="0"/>
          <w:numId w:val="4"/>
        </w:numPr>
      </w:pPr>
      <w:r>
        <w:t>Accountability</w:t>
      </w:r>
    </w:p>
    <w:p w14:paraId="5BF75B2A" w14:textId="77777777" w:rsidR="002812BC" w:rsidRDefault="00000000">
      <w:pPr>
        <w:pStyle w:val="Compact"/>
        <w:numPr>
          <w:ilvl w:val="0"/>
          <w:numId w:val="4"/>
        </w:numPr>
      </w:pPr>
      <w:r>
        <w:t>Compassion</w:t>
      </w:r>
    </w:p>
    <w:p w14:paraId="3B7137EB" w14:textId="77777777" w:rsidR="002812BC" w:rsidRDefault="00000000">
      <w:pPr>
        <w:pStyle w:val="Compact"/>
        <w:numPr>
          <w:ilvl w:val="0"/>
          <w:numId w:val="4"/>
        </w:numPr>
      </w:pPr>
      <w:r>
        <w:t>Community participation</w:t>
      </w:r>
    </w:p>
    <w:p w14:paraId="017B0E2A" w14:textId="77777777" w:rsidR="002812BC" w:rsidRDefault="00000000">
      <w:r>
        <w:pict w14:anchorId="0C529BB4">
          <v:rect id="_x0000_i1028" style="width:0;height:1.5pt" o:hralign="center" o:hrstd="t" o:hr="t"/>
        </w:pict>
      </w:r>
    </w:p>
    <w:p w14:paraId="68DB01ED" w14:textId="77777777" w:rsidR="002812BC" w:rsidRDefault="00000000">
      <w:pPr>
        <w:pStyle w:val="Heading2"/>
      </w:pPr>
      <w:bookmarkStart w:id="5" w:name="expected-standards-of-behaviour"/>
      <w:bookmarkEnd w:id="4"/>
      <w:r>
        <w:t>4. Expected Standards of Behaviour</w:t>
      </w:r>
    </w:p>
    <w:p w14:paraId="34E5C26F" w14:textId="77777777" w:rsidR="002812BC" w:rsidRDefault="00000000">
      <w:pPr>
        <w:pStyle w:val="FirstParagraph"/>
      </w:pPr>
      <w:r>
        <w:t>All staff and volunteers are expected to:</w:t>
      </w:r>
    </w:p>
    <w:p w14:paraId="6D60D963" w14:textId="77777777" w:rsidR="002812BC" w:rsidRDefault="00000000">
      <w:pPr>
        <w:pStyle w:val="Compact"/>
        <w:numPr>
          <w:ilvl w:val="0"/>
          <w:numId w:val="5"/>
        </w:numPr>
      </w:pPr>
      <w:r>
        <w:t>Treat everyone with dignity and respect</w:t>
      </w:r>
    </w:p>
    <w:p w14:paraId="3780AC97" w14:textId="77777777" w:rsidR="002812BC" w:rsidRDefault="00000000">
      <w:pPr>
        <w:pStyle w:val="Compact"/>
        <w:numPr>
          <w:ilvl w:val="0"/>
          <w:numId w:val="5"/>
        </w:numPr>
      </w:pPr>
      <w:r>
        <w:t>Promote a safe and welcoming environment</w:t>
      </w:r>
    </w:p>
    <w:p w14:paraId="5E69FFFC" w14:textId="77777777" w:rsidR="002812BC" w:rsidRDefault="00000000">
      <w:pPr>
        <w:pStyle w:val="Compact"/>
        <w:numPr>
          <w:ilvl w:val="0"/>
          <w:numId w:val="5"/>
        </w:numPr>
      </w:pPr>
      <w:r>
        <w:t>Act honestly and professionally</w:t>
      </w:r>
    </w:p>
    <w:p w14:paraId="238E4C4D" w14:textId="77777777" w:rsidR="002812BC" w:rsidRDefault="00000000">
      <w:pPr>
        <w:pStyle w:val="Compact"/>
        <w:numPr>
          <w:ilvl w:val="0"/>
          <w:numId w:val="5"/>
        </w:numPr>
      </w:pPr>
      <w:r>
        <w:t>Be reliable and punctual</w:t>
      </w:r>
    </w:p>
    <w:p w14:paraId="2511F313" w14:textId="77777777" w:rsidR="002812BC" w:rsidRDefault="00000000">
      <w:pPr>
        <w:pStyle w:val="Compact"/>
        <w:numPr>
          <w:ilvl w:val="0"/>
          <w:numId w:val="5"/>
        </w:numPr>
      </w:pPr>
      <w:r>
        <w:t>Follow organisational policies and procedures</w:t>
      </w:r>
    </w:p>
    <w:p w14:paraId="3CA6F638" w14:textId="77777777" w:rsidR="002812BC" w:rsidRDefault="00000000">
      <w:pPr>
        <w:pStyle w:val="Compact"/>
        <w:numPr>
          <w:ilvl w:val="0"/>
          <w:numId w:val="5"/>
        </w:numPr>
      </w:pPr>
      <w:r>
        <w:t>Maintain appropriate boundaries</w:t>
      </w:r>
    </w:p>
    <w:p w14:paraId="6C40A5C5" w14:textId="77777777" w:rsidR="002812BC" w:rsidRDefault="00000000">
      <w:pPr>
        <w:pStyle w:val="Compact"/>
        <w:numPr>
          <w:ilvl w:val="0"/>
          <w:numId w:val="5"/>
        </w:numPr>
      </w:pPr>
      <w:r>
        <w:t>Work cooperatively with others</w:t>
      </w:r>
    </w:p>
    <w:p w14:paraId="07247832" w14:textId="77777777" w:rsidR="002812BC" w:rsidRDefault="00000000">
      <w:pPr>
        <w:pStyle w:val="Compact"/>
        <w:numPr>
          <w:ilvl w:val="0"/>
          <w:numId w:val="5"/>
        </w:numPr>
      </w:pPr>
      <w:r>
        <w:t>Respect confidentiality</w:t>
      </w:r>
    </w:p>
    <w:p w14:paraId="1D23D2EF" w14:textId="77777777" w:rsidR="002812BC" w:rsidRDefault="00000000">
      <w:pPr>
        <w:pStyle w:val="Compact"/>
        <w:numPr>
          <w:ilvl w:val="0"/>
          <w:numId w:val="5"/>
        </w:numPr>
      </w:pPr>
      <w:r>
        <w:t>Challenge discriminatory behaviour appropriately</w:t>
      </w:r>
    </w:p>
    <w:p w14:paraId="025FDA38" w14:textId="77777777" w:rsidR="002812BC" w:rsidRDefault="00000000">
      <w:pPr>
        <w:pStyle w:val="Compact"/>
        <w:numPr>
          <w:ilvl w:val="0"/>
          <w:numId w:val="5"/>
        </w:numPr>
      </w:pPr>
      <w:r>
        <w:t>Report concerns promptly</w:t>
      </w:r>
    </w:p>
    <w:p w14:paraId="32433D15" w14:textId="77777777" w:rsidR="002812BC" w:rsidRDefault="00000000">
      <w:pPr>
        <w:pStyle w:val="Compact"/>
        <w:numPr>
          <w:ilvl w:val="0"/>
          <w:numId w:val="5"/>
        </w:numPr>
      </w:pPr>
      <w:r>
        <w:t>Lead by example</w:t>
      </w:r>
    </w:p>
    <w:p w14:paraId="588B24F3" w14:textId="77777777" w:rsidR="002812BC" w:rsidRDefault="00000000">
      <w:r>
        <w:pict w14:anchorId="582C0096">
          <v:rect id="_x0000_i1029" style="width:0;height:1.5pt" o:hralign="center" o:hrstd="t" o:hr="t"/>
        </w:pict>
      </w:r>
    </w:p>
    <w:p w14:paraId="6D155258" w14:textId="77777777" w:rsidR="002812BC" w:rsidRDefault="00000000">
      <w:pPr>
        <w:pStyle w:val="Heading2"/>
      </w:pPr>
      <w:bookmarkStart w:id="6" w:name="safeguarding-responsibilities"/>
      <w:bookmarkEnd w:id="5"/>
      <w:r>
        <w:t>5. Safeguarding Responsibilities</w:t>
      </w:r>
    </w:p>
    <w:p w14:paraId="6604F287" w14:textId="77777777" w:rsidR="002812BC" w:rsidRDefault="00000000">
      <w:pPr>
        <w:pStyle w:val="FirstParagraph"/>
      </w:pPr>
      <w:r>
        <w:t>Safeguarding is everyone’s responsibility.</w:t>
      </w:r>
    </w:p>
    <w:p w14:paraId="66D908EC" w14:textId="77777777" w:rsidR="002812BC" w:rsidRDefault="00000000">
      <w:pPr>
        <w:pStyle w:val="BodyText"/>
      </w:pPr>
      <w:r>
        <w:t>Staff and volunteers must:</w:t>
      </w:r>
    </w:p>
    <w:p w14:paraId="2F382472" w14:textId="77777777" w:rsidR="002812BC" w:rsidRDefault="00000000">
      <w:pPr>
        <w:pStyle w:val="Compact"/>
        <w:numPr>
          <w:ilvl w:val="0"/>
          <w:numId w:val="6"/>
        </w:numPr>
      </w:pPr>
      <w:r>
        <w:t>Follow safeguarding procedures</w:t>
      </w:r>
    </w:p>
    <w:p w14:paraId="17DAF3AC" w14:textId="77777777" w:rsidR="002812BC" w:rsidRDefault="00000000">
      <w:pPr>
        <w:pStyle w:val="Compact"/>
        <w:numPr>
          <w:ilvl w:val="0"/>
          <w:numId w:val="6"/>
        </w:numPr>
      </w:pPr>
      <w:r>
        <w:lastRenderedPageBreak/>
        <w:t>Prioritise participant welfare</w:t>
      </w:r>
    </w:p>
    <w:p w14:paraId="45C2C12F" w14:textId="77777777" w:rsidR="002812BC" w:rsidRDefault="00000000">
      <w:pPr>
        <w:pStyle w:val="Compact"/>
        <w:numPr>
          <w:ilvl w:val="0"/>
          <w:numId w:val="6"/>
        </w:numPr>
      </w:pPr>
      <w:r>
        <w:t>Report safeguarding concerns immediately</w:t>
      </w:r>
    </w:p>
    <w:p w14:paraId="5B7A0EA6" w14:textId="77777777" w:rsidR="002812BC" w:rsidRDefault="00000000">
      <w:pPr>
        <w:pStyle w:val="Compact"/>
        <w:numPr>
          <w:ilvl w:val="0"/>
          <w:numId w:val="6"/>
        </w:numPr>
      </w:pPr>
      <w:r>
        <w:t>Maintain professional boundaries with children and adults at risk</w:t>
      </w:r>
    </w:p>
    <w:p w14:paraId="7490E9B1" w14:textId="77777777" w:rsidR="002812BC" w:rsidRDefault="00000000">
      <w:pPr>
        <w:pStyle w:val="Compact"/>
        <w:numPr>
          <w:ilvl w:val="0"/>
          <w:numId w:val="6"/>
        </w:numPr>
      </w:pPr>
      <w:r>
        <w:t>Follow guidance relating to one-to-one work and transport</w:t>
      </w:r>
    </w:p>
    <w:p w14:paraId="76622103" w14:textId="77777777" w:rsidR="002812BC" w:rsidRDefault="00000000">
      <w:pPr>
        <w:pStyle w:val="FirstParagraph"/>
      </w:pPr>
      <w:r>
        <w:t>Individuals should never ignore concerns or assume someone else will report them.</w:t>
      </w:r>
    </w:p>
    <w:p w14:paraId="2D9957B8" w14:textId="77777777" w:rsidR="002812BC" w:rsidRDefault="00000000">
      <w:r>
        <w:pict w14:anchorId="2B1F5D2D">
          <v:rect id="_x0000_i1030" style="width:0;height:1.5pt" o:hralign="center" o:hrstd="t" o:hr="t"/>
        </w:pict>
      </w:r>
    </w:p>
    <w:p w14:paraId="6EC6E969" w14:textId="77777777" w:rsidR="002812BC" w:rsidRDefault="00000000">
      <w:pPr>
        <w:pStyle w:val="Heading2"/>
      </w:pPr>
      <w:bookmarkStart w:id="7" w:name="conduct-during-activities"/>
      <w:bookmarkEnd w:id="6"/>
      <w:r>
        <w:t>6. Conduct During Activities</w:t>
      </w:r>
    </w:p>
    <w:p w14:paraId="5FF54A7E" w14:textId="77777777" w:rsidR="002812BC" w:rsidRDefault="00000000">
      <w:pPr>
        <w:pStyle w:val="FirstParagraph"/>
      </w:pPr>
      <w:r>
        <w:t>During fishing sessions and community activities, representatives should:</w:t>
      </w:r>
    </w:p>
    <w:p w14:paraId="6037AC99" w14:textId="77777777" w:rsidR="002812BC" w:rsidRDefault="00000000">
      <w:pPr>
        <w:pStyle w:val="Compact"/>
        <w:numPr>
          <w:ilvl w:val="0"/>
          <w:numId w:val="7"/>
        </w:numPr>
      </w:pPr>
      <w:r>
        <w:t>Use positive and appropriate language</w:t>
      </w:r>
    </w:p>
    <w:p w14:paraId="52E547D7" w14:textId="77777777" w:rsidR="002812BC" w:rsidRDefault="00000000">
      <w:pPr>
        <w:pStyle w:val="Compact"/>
        <w:numPr>
          <w:ilvl w:val="0"/>
          <w:numId w:val="7"/>
        </w:numPr>
      </w:pPr>
      <w:r>
        <w:t>Behave respectfully</w:t>
      </w:r>
    </w:p>
    <w:p w14:paraId="4101F047" w14:textId="77777777" w:rsidR="002812BC" w:rsidRDefault="00000000">
      <w:pPr>
        <w:pStyle w:val="Compact"/>
        <w:numPr>
          <w:ilvl w:val="0"/>
          <w:numId w:val="7"/>
        </w:numPr>
      </w:pPr>
      <w:r>
        <w:t>Follow risk assessments and safety guidance</w:t>
      </w:r>
    </w:p>
    <w:p w14:paraId="026BA039" w14:textId="77777777" w:rsidR="002812BC" w:rsidRDefault="00000000">
      <w:pPr>
        <w:pStyle w:val="Compact"/>
        <w:numPr>
          <w:ilvl w:val="0"/>
          <w:numId w:val="7"/>
        </w:numPr>
      </w:pPr>
      <w:r>
        <w:t>Encourage participation</w:t>
      </w:r>
    </w:p>
    <w:p w14:paraId="75EE68AB" w14:textId="77777777" w:rsidR="002812BC" w:rsidRDefault="00000000">
      <w:pPr>
        <w:pStyle w:val="Compact"/>
        <w:numPr>
          <w:ilvl w:val="0"/>
          <w:numId w:val="7"/>
        </w:numPr>
      </w:pPr>
      <w:r>
        <w:t>Support inclusive practice</w:t>
      </w:r>
    </w:p>
    <w:p w14:paraId="563270A4" w14:textId="77777777" w:rsidR="002812BC" w:rsidRDefault="00000000">
      <w:pPr>
        <w:pStyle w:val="Compact"/>
        <w:numPr>
          <w:ilvl w:val="0"/>
          <w:numId w:val="7"/>
        </w:numPr>
      </w:pPr>
      <w:r>
        <w:t>Avoid behaviour that could place others at risk</w:t>
      </w:r>
    </w:p>
    <w:p w14:paraId="6818328B" w14:textId="77777777" w:rsidR="002812BC" w:rsidRDefault="00000000">
      <w:pPr>
        <w:pStyle w:val="FirstParagraph"/>
      </w:pPr>
      <w:r>
        <w:t>Unsafe or disruptive behaviour should be addressed appropriately.</w:t>
      </w:r>
    </w:p>
    <w:p w14:paraId="0357FF14" w14:textId="77777777" w:rsidR="002812BC" w:rsidRDefault="00000000">
      <w:r>
        <w:pict w14:anchorId="6D46434A">
          <v:rect id="_x0000_i1031" style="width:0;height:1.5pt" o:hralign="center" o:hrstd="t" o:hr="t"/>
        </w:pict>
      </w:r>
    </w:p>
    <w:p w14:paraId="61E14A0D" w14:textId="77777777" w:rsidR="002812BC" w:rsidRDefault="00000000">
      <w:pPr>
        <w:pStyle w:val="Heading2"/>
      </w:pPr>
      <w:bookmarkStart w:id="8" w:name="transport-and-vehicle-conduct"/>
      <w:bookmarkEnd w:id="7"/>
      <w:r>
        <w:t>7. Transport and Vehicle Conduct</w:t>
      </w:r>
    </w:p>
    <w:p w14:paraId="1AE2BFDF" w14:textId="77777777" w:rsidR="002812BC" w:rsidRDefault="00000000">
      <w:pPr>
        <w:pStyle w:val="FirstParagraph"/>
      </w:pPr>
      <w:r>
        <w:t>Where staff or volunteers transport participants:</w:t>
      </w:r>
    </w:p>
    <w:p w14:paraId="07E79E1D" w14:textId="77777777" w:rsidR="002812BC" w:rsidRDefault="00000000">
      <w:pPr>
        <w:pStyle w:val="Compact"/>
        <w:numPr>
          <w:ilvl w:val="0"/>
          <w:numId w:val="8"/>
        </w:numPr>
      </w:pPr>
      <w:r>
        <w:t>Transportation procedures must be followed</w:t>
      </w:r>
    </w:p>
    <w:p w14:paraId="5BA978AE" w14:textId="77777777" w:rsidR="002812BC" w:rsidRDefault="00000000">
      <w:pPr>
        <w:pStyle w:val="Compact"/>
        <w:numPr>
          <w:ilvl w:val="0"/>
          <w:numId w:val="8"/>
        </w:numPr>
      </w:pPr>
      <w:r>
        <w:t>Vehicles must meet organisational requirements</w:t>
      </w:r>
    </w:p>
    <w:p w14:paraId="0F878341" w14:textId="77777777" w:rsidR="002812BC" w:rsidRDefault="00000000">
      <w:pPr>
        <w:pStyle w:val="Compact"/>
        <w:numPr>
          <w:ilvl w:val="0"/>
          <w:numId w:val="8"/>
        </w:numPr>
      </w:pPr>
      <w:r>
        <w:t>Seatbelts must be worn</w:t>
      </w:r>
    </w:p>
    <w:p w14:paraId="5CC3187F" w14:textId="77777777" w:rsidR="002812BC" w:rsidRDefault="00000000">
      <w:pPr>
        <w:pStyle w:val="Compact"/>
        <w:numPr>
          <w:ilvl w:val="0"/>
          <w:numId w:val="8"/>
        </w:numPr>
      </w:pPr>
      <w:r>
        <w:t>Appropriate safeguarding measures must be maintained</w:t>
      </w:r>
    </w:p>
    <w:p w14:paraId="438FAFB4" w14:textId="77777777" w:rsidR="002812BC" w:rsidRDefault="00000000">
      <w:pPr>
        <w:pStyle w:val="Compact"/>
        <w:numPr>
          <w:ilvl w:val="0"/>
          <w:numId w:val="8"/>
        </w:numPr>
      </w:pPr>
      <w:r>
        <w:t>Drivers must comply with road traffic laws</w:t>
      </w:r>
    </w:p>
    <w:p w14:paraId="7A5477FC" w14:textId="77777777" w:rsidR="002812BC" w:rsidRDefault="00000000">
      <w:pPr>
        <w:pStyle w:val="FirstParagraph"/>
      </w:pPr>
      <w:r>
        <w:t>Transport arrangements should be transparent and planned appropriately.</w:t>
      </w:r>
    </w:p>
    <w:p w14:paraId="158BF875" w14:textId="77777777" w:rsidR="002812BC" w:rsidRDefault="00000000">
      <w:r>
        <w:pict w14:anchorId="3B9053B6">
          <v:rect id="_x0000_i1032" style="width:0;height:1.5pt" o:hralign="center" o:hrstd="t" o:hr="t"/>
        </w:pict>
      </w:r>
    </w:p>
    <w:p w14:paraId="35C7685C" w14:textId="77777777" w:rsidR="002812BC" w:rsidRDefault="00000000">
      <w:pPr>
        <w:pStyle w:val="Heading2"/>
      </w:pPr>
      <w:bookmarkStart w:id="9" w:name="professional-boundaries"/>
      <w:bookmarkEnd w:id="8"/>
      <w:r>
        <w:t>8. Professional Boundaries</w:t>
      </w:r>
    </w:p>
    <w:p w14:paraId="3DFB72AE" w14:textId="77777777" w:rsidR="002812BC" w:rsidRDefault="00000000">
      <w:pPr>
        <w:pStyle w:val="FirstParagraph"/>
      </w:pPr>
      <w:r>
        <w:t>Staff and volunteers must maintain appropriate professional relationships.</w:t>
      </w:r>
    </w:p>
    <w:p w14:paraId="726B4E35" w14:textId="77777777" w:rsidR="002812BC" w:rsidRDefault="00000000">
      <w:pPr>
        <w:pStyle w:val="BodyText"/>
      </w:pPr>
      <w:r>
        <w:t>Individuals must not:</w:t>
      </w:r>
    </w:p>
    <w:p w14:paraId="19A42EA8" w14:textId="77777777" w:rsidR="002812BC" w:rsidRDefault="00000000">
      <w:pPr>
        <w:pStyle w:val="Compact"/>
        <w:numPr>
          <w:ilvl w:val="0"/>
          <w:numId w:val="9"/>
        </w:numPr>
      </w:pPr>
      <w:r>
        <w:t>Develop inappropriate relationships</w:t>
      </w:r>
    </w:p>
    <w:p w14:paraId="4A9EAFFB" w14:textId="77777777" w:rsidR="002812BC" w:rsidRDefault="00000000">
      <w:pPr>
        <w:pStyle w:val="Compact"/>
        <w:numPr>
          <w:ilvl w:val="0"/>
          <w:numId w:val="9"/>
        </w:numPr>
      </w:pPr>
      <w:r>
        <w:t>Show favouritism</w:t>
      </w:r>
    </w:p>
    <w:p w14:paraId="44D21EED" w14:textId="77777777" w:rsidR="002812BC" w:rsidRDefault="00000000">
      <w:pPr>
        <w:pStyle w:val="Compact"/>
        <w:numPr>
          <w:ilvl w:val="0"/>
          <w:numId w:val="9"/>
        </w:numPr>
      </w:pPr>
      <w:r>
        <w:lastRenderedPageBreak/>
        <w:t>Exchange inappropriate gifts</w:t>
      </w:r>
    </w:p>
    <w:p w14:paraId="4BF955C5" w14:textId="77777777" w:rsidR="002812BC" w:rsidRDefault="00000000">
      <w:pPr>
        <w:pStyle w:val="Compact"/>
        <w:numPr>
          <w:ilvl w:val="0"/>
          <w:numId w:val="9"/>
        </w:numPr>
      </w:pPr>
      <w:r>
        <w:t>Share personal information unnecessarily</w:t>
      </w:r>
    </w:p>
    <w:p w14:paraId="375C4115" w14:textId="77777777" w:rsidR="002812BC" w:rsidRDefault="00000000">
      <w:pPr>
        <w:pStyle w:val="Compact"/>
        <w:numPr>
          <w:ilvl w:val="0"/>
          <w:numId w:val="9"/>
        </w:numPr>
      </w:pPr>
      <w:r>
        <w:t>Contact children through personal social media accounts</w:t>
      </w:r>
    </w:p>
    <w:p w14:paraId="69398649" w14:textId="77777777" w:rsidR="002812BC" w:rsidRDefault="00000000">
      <w:pPr>
        <w:pStyle w:val="Compact"/>
        <w:numPr>
          <w:ilvl w:val="0"/>
          <w:numId w:val="9"/>
        </w:numPr>
      </w:pPr>
      <w:r>
        <w:t>Engage in conduct that could be misinterpreted</w:t>
      </w:r>
    </w:p>
    <w:p w14:paraId="5EE19F8B" w14:textId="77777777" w:rsidR="002812BC" w:rsidRDefault="00000000">
      <w:pPr>
        <w:pStyle w:val="FirstParagraph"/>
      </w:pPr>
      <w:r>
        <w:t>Boundaries are particularly important where mentoring or one-to-one support takes place.</w:t>
      </w:r>
    </w:p>
    <w:p w14:paraId="10B28F76" w14:textId="77777777" w:rsidR="002812BC" w:rsidRDefault="00000000">
      <w:r>
        <w:pict w14:anchorId="2AE84143">
          <v:rect id="_x0000_i1033" style="width:0;height:1.5pt" o:hralign="center" o:hrstd="t" o:hr="t"/>
        </w:pict>
      </w:r>
    </w:p>
    <w:p w14:paraId="2D364DED" w14:textId="77777777" w:rsidR="002812BC" w:rsidRDefault="00000000">
      <w:pPr>
        <w:pStyle w:val="Heading2"/>
      </w:pPr>
      <w:bookmarkStart w:id="10" w:name="social-media-and-online-conduct"/>
      <w:bookmarkEnd w:id="9"/>
      <w:r>
        <w:t>9. Social Media and Online Conduct</w:t>
      </w:r>
    </w:p>
    <w:p w14:paraId="17584F72" w14:textId="77777777" w:rsidR="002812BC" w:rsidRDefault="00000000">
      <w:pPr>
        <w:pStyle w:val="FirstParagraph"/>
      </w:pPr>
      <w:r>
        <w:t>Representatives should:</w:t>
      </w:r>
    </w:p>
    <w:p w14:paraId="31EC93CB" w14:textId="77777777" w:rsidR="002812BC" w:rsidRDefault="00000000">
      <w:pPr>
        <w:pStyle w:val="Compact"/>
        <w:numPr>
          <w:ilvl w:val="0"/>
          <w:numId w:val="10"/>
        </w:numPr>
      </w:pPr>
      <w:r>
        <w:t>Behave respectfully online</w:t>
      </w:r>
    </w:p>
    <w:p w14:paraId="5BEEA23E" w14:textId="77777777" w:rsidR="002812BC" w:rsidRDefault="00000000">
      <w:pPr>
        <w:pStyle w:val="Compact"/>
        <w:numPr>
          <w:ilvl w:val="0"/>
          <w:numId w:val="10"/>
        </w:numPr>
      </w:pPr>
      <w:r>
        <w:t>Protect participant privacy</w:t>
      </w:r>
    </w:p>
    <w:p w14:paraId="6CD31A02" w14:textId="77777777" w:rsidR="002812BC" w:rsidRDefault="00000000">
      <w:pPr>
        <w:pStyle w:val="Compact"/>
        <w:numPr>
          <w:ilvl w:val="0"/>
          <w:numId w:val="10"/>
        </w:numPr>
      </w:pPr>
      <w:r>
        <w:t>Follow data protection requirements</w:t>
      </w:r>
    </w:p>
    <w:p w14:paraId="7999B7BC" w14:textId="77777777" w:rsidR="002812BC" w:rsidRDefault="00000000">
      <w:pPr>
        <w:pStyle w:val="Compact"/>
        <w:numPr>
          <w:ilvl w:val="0"/>
          <w:numId w:val="10"/>
        </w:numPr>
      </w:pPr>
      <w:r>
        <w:t>Use organisational communication methods where appropriate</w:t>
      </w:r>
    </w:p>
    <w:p w14:paraId="192A8EA0" w14:textId="77777777" w:rsidR="002812BC" w:rsidRDefault="00000000">
      <w:pPr>
        <w:pStyle w:val="FirstParagraph"/>
      </w:pPr>
      <w:r>
        <w:t>Individuals must not:</w:t>
      </w:r>
    </w:p>
    <w:p w14:paraId="10AE5630" w14:textId="77777777" w:rsidR="002812BC" w:rsidRDefault="00000000">
      <w:pPr>
        <w:pStyle w:val="Compact"/>
        <w:numPr>
          <w:ilvl w:val="0"/>
          <w:numId w:val="11"/>
        </w:numPr>
      </w:pPr>
      <w:r>
        <w:t>Post confidential information</w:t>
      </w:r>
    </w:p>
    <w:p w14:paraId="0B2D1C8C" w14:textId="77777777" w:rsidR="002812BC" w:rsidRDefault="00000000">
      <w:pPr>
        <w:pStyle w:val="Compact"/>
        <w:numPr>
          <w:ilvl w:val="0"/>
          <w:numId w:val="11"/>
        </w:numPr>
      </w:pPr>
      <w:r>
        <w:t>Share inappropriate images</w:t>
      </w:r>
    </w:p>
    <w:p w14:paraId="5CACE7AC" w14:textId="77777777" w:rsidR="002812BC" w:rsidRDefault="00000000">
      <w:pPr>
        <w:pStyle w:val="Compact"/>
        <w:numPr>
          <w:ilvl w:val="0"/>
          <w:numId w:val="11"/>
        </w:numPr>
      </w:pPr>
      <w:r>
        <w:t>Engage in bullying or offensive communication</w:t>
      </w:r>
    </w:p>
    <w:p w14:paraId="70408FE4" w14:textId="77777777" w:rsidR="002812BC" w:rsidRDefault="00000000">
      <w:pPr>
        <w:pStyle w:val="Compact"/>
        <w:numPr>
          <w:ilvl w:val="0"/>
          <w:numId w:val="11"/>
        </w:numPr>
      </w:pPr>
      <w:r>
        <w:t>Represent personal opinions as organisational views without authority</w:t>
      </w:r>
    </w:p>
    <w:p w14:paraId="77DD18EF" w14:textId="77777777" w:rsidR="002812BC" w:rsidRDefault="00000000">
      <w:r>
        <w:pict w14:anchorId="2B1C8082">
          <v:rect id="_x0000_i1034" style="width:0;height:1.5pt" o:hralign="center" o:hrstd="t" o:hr="t"/>
        </w:pict>
      </w:r>
    </w:p>
    <w:p w14:paraId="78127372" w14:textId="77777777" w:rsidR="002812BC" w:rsidRDefault="00000000">
      <w:pPr>
        <w:pStyle w:val="Heading2"/>
      </w:pPr>
      <w:bookmarkStart w:id="11" w:name="equality-and-respect"/>
      <w:bookmarkEnd w:id="10"/>
      <w:r>
        <w:t>10. Equality and Respect</w:t>
      </w:r>
    </w:p>
    <w:p w14:paraId="76E3C888" w14:textId="77777777" w:rsidR="002812BC" w:rsidRDefault="00000000">
      <w:pPr>
        <w:pStyle w:val="FirstParagraph"/>
      </w:pPr>
      <w:r>
        <w:t>Everyone is expected to contribute to an environment free from:</w:t>
      </w:r>
    </w:p>
    <w:p w14:paraId="1B910DCF" w14:textId="77777777" w:rsidR="002812BC" w:rsidRDefault="00000000">
      <w:pPr>
        <w:pStyle w:val="Compact"/>
        <w:numPr>
          <w:ilvl w:val="0"/>
          <w:numId w:val="12"/>
        </w:numPr>
      </w:pPr>
      <w:r>
        <w:t>Bullying</w:t>
      </w:r>
    </w:p>
    <w:p w14:paraId="26CB702E" w14:textId="77777777" w:rsidR="002812BC" w:rsidRDefault="00000000">
      <w:pPr>
        <w:pStyle w:val="Compact"/>
        <w:numPr>
          <w:ilvl w:val="0"/>
          <w:numId w:val="12"/>
        </w:numPr>
      </w:pPr>
      <w:r>
        <w:t>Harassment</w:t>
      </w:r>
    </w:p>
    <w:p w14:paraId="659B4E1B" w14:textId="77777777" w:rsidR="002812BC" w:rsidRDefault="00000000">
      <w:pPr>
        <w:pStyle w:val="Compact"/>
        <w:numPr>
          <w:ilvl w:val="0"/>
          <w:numId w:val="12"/>
        </w:numPr>
      </w:pPr>
      <w:r>
        <w:t>Discrimination</w:t>
      </w:r>
    </w:p>
    <w:p w14:paraId="121040E5" w14:textId="77777777" w:rsidR="002812BC" w:rsidRDefault="00000000">
      <w:pPr>
        <w:pStyle w:val="Compact"/>
        <w:numPr>
          <w:ilvl w:val="0"/>
          <w:numId w:val="12"/>
        </w:numPr>
      </w:pPr>
      <w:r>
        <w:t>Intimidation</w:t>
      </w:r>
    </w:p>
    <w:p w14:paraId="149657ED" w14:textId="77777777" w:rsidR="002812BC" w:rsidRDefault="00000000">
      <w:pPr>
        <w:pStyle w:val="Compact"/>
        <w:numPr>
          <w:ilvl w:val="0"/>
          <w:numId w:val="12"/>
        </w:numPr>
      </w:pPr>
      <w:r>
        <w:t>Offensive conduct</w:t>
      </w:r>
    </w:p>
    <w:p w14:paraId="66B7E48E" w14:textId="77777777" w:rsidR="002812BC" w:rsidRDefault="00000000">
      <w:pPr>
        <w:pStyle w:val="FirstParagraph"/>
      </w:pPr>
      <w:r>
        <w:t>Diversity should be respected and valued.</w:t>
      </w:r>
    </w:p>
    <w:p w14:paraId="37C80409" w14:textId="77777777" w:rsidR="002812BC" w:rsidRDefault="00000000">
      <w:r>
        <w:pict w14:anchorId="7F7AB48B">
          <v:rect id="_x0000_i1035" style="width:0;height:1.5pt" o:hralign="center" o:hrstd="t" o:hr="t"/>
        </w:pict>
      </w:r>
    </w:p>
    <w:p w14:paraId="0F4FAF0E" w14:textId="77777777" w:rsidR="002812BC" w:rsidRDefault="00000000">
      <w:pPr>
        <w:pStyle w:val="Heading2"/>
      </w:pPr>
      <w:bookmarkStart w:id="12" w:name="alcohol-drugs-and-smoking"/>
      <w:bookmarkEnd w:id="11"/>
      <w:r>
        <w:t>11. Alcohol, Drugs and Smoking</w:t>
      </w:r>
    </w:p>
    <w:p w14:paraId="7EFB6122" w14:textId="77777777" w:rsidR="002812BC" w:rsidRDefault="00000000">
      <w:pPr>
        <w:pStyle w:val="FirstParagraph"/>
      </w:pPr>
      <w:r>
        <w:t>Representatives must not:</w:t>
      </w:r>
    </w:p>
    <w:p w14:paraId="0CCA4646" w14:textId="77777777" w:rsidR="002812BC" w:rsidRDefault="00000000">
      <w:pPr>
        <w:pStyle w:val="Compact"/>
        <w:numPr>
          <w:ilvl w:val="0"/>
          <w:numId w:val="13"/>
        </w:numPr>
      </w:pPr>
      <w:r>
        <w:t>Attend activities under the influence of alcohol or drugs</w:t>
      </w:r>
    </w:p>
    <w:p w14:paraId="46F694B7" w14:textId="77777777" w:rsidR="002812BC" w:rsidRDefault="00000000">
      <w:pPr>
        <w:pStyle w:val="Compact"/>
        <w:numPr>
          <w:ilvl w:val="0"/>
          <w:numId w:val="13"/>
        </w:numPr>
      </w:pPr>
      <w:r>
        <w:lastRenderedPageBreak/>
        <w:t>Consume illegal substances during activities</w:t>
      </w:r>
    </w:p>
    <w:p w14:paraId="7CB40D8A" w14:textId="77777777" w:rsidR="002812BC" w:rsidRDefault="00000000">
      <w:pPr>
        <w:pStyle w:val="Compact"/>
        <w:numPr>
          <w:ilvl w:val="0"/>
          <w:numId w:val="13"/>
        </w:numPr>
      </w:pPr>
      <w:r>
        <w:t>Smoke or vape inappropriately around participants</w:t>
      </w:r>
    </w:p>
    <w:p w14:paraId="227857E7" w14:textId="77777777" w:rsidR="002812BC" w:rsidRDefault="00000000">
      <w:pPr>
        <w:pStyle w:val="FirstParagraph"/>
      </w:pPr>
      <w:r>
        <w:t>Medication affecting fitness to participate safely should be disclosed where relevant.</w:t>
      </w:r>
    </w:p>
    <w:p w14:paraId="7DD0FAA0" w14:textId="77777777" w:rsidR="002812BC" w:rsidRDefault="00000000">
      <w:r>
        <w:pict w14:anchorId="216D36FA">
          <v:rect id="_x0000_i1036" style="width:0;height:1.5pt" o:hralign="center" o:hrstd="t" o:hr="t"/>
        </w:pict>
      </w:r>
    </w:p>
    <w:p w14:paraId="552BD7CA" w14:textId="77777777" w:rsidR="002812BC" w:rsidRDefault="00000000">
      <w:pPr>
        <w:pStyle w:val="Heading2"/>
      </w:pPr>
      <w:bookmarkStart w:id="13" w:name="confidentiality"/>
      <w:bookmarkEnd w:id="12"/>
      <w:r>
        <w:t>12. Confidentiality</w:t>
      </w:r>
    </w:p>
    <w:p w14:paraId="0E025067" w14:textId="77777777" w:rsidR="002812BC" w:rsidRDefault="00000000">
      <w:pPr>
        <w:pStyle w:val="FirstParagraph"/>
      </w:pPr>
      <w:r>
        <w:t>Information obtained through Reel Community CIC activities should be treated sensitively.</w:t>
      </w:r>
    </w:p>
    <w:p w14:paraId="09D3481A" w14:textId="77777777" w:rsidR="002812BC" w:rsidRDefault="00000000">
      <w:pPr>
        <w:pStyle w:val="BodyText"/>
      </w:pPr>
      <w:r>
        <w:t>Confidential information should only be shared where:</w:t>
      </w:r>
    </w:p>
    <w:p w14:paraId="0981C845" w14:textId="77777777" w:rsidR="002812BC" w:rsidRDefault="00000000">
      <w:pPr>
        <w:pStyle w:val="Compact"/>
        <w:numPr>
          <w:ilvl w:val="0"/>
          <w:numId w:val="14"/>
        </w:numPr>
      </w:pPr>
      <w:r>
        <w:t>There is permission</w:t>
      </w:r>
    </w:p>
    <w:p w14:paraId="52ECA2BB" w14:textId="77777777" w:rsidR="002812BC" w:rsidRDefault="00000000">
      <w:pPr>
        <w:pStyle w:val="Compact"/>
        <w:numPr>
          <w:ilvl w:val="0"/>
          <w:numId w:val="14"/>
        </w:numPr>
      </w:pPr>
      <w:r>
        <w:t>There is a legal requirement</w:t>
      </w:r>
    </w:p>
    <w:p w14:paraId="5B2BCB74" w14:textId="77777777" w:rsidR="002812BC" w:rsidRDefault="00000000">
      <w:pPr>
        <w:pStyle w:val="Compact"/>
        <w:numPr>
          <w:ilvl w:val="0"/>
          <w:numId w:val="14"/>
        </w:numPr>
      </w:pPr>
      <w:r>
        <w:t>Safeguarding concerns require disclosure</w:t>
      </w:r>
    </w:p>
    <w:p w14:paraId="3A291415" w14:textId="77777777" w:rsidR="002812BC" w:rsidRDefault="00000000">
      <w:r>
        <w:pict w14:anchorId="75E2DFAC">
          <v:rect id="_x0000_i1037" style="width:0;height:1.5pt" o:hralign="center" o:hrstd="t" o:hr="t"/>
        </w:pict>
      </w:r>
    </w:p>
    <w:p w14:paraId="54F43588" w14:textId="77777777" w:rsidR="002812BC" w:rsidRDefault="00000000">
      <w:pPr>
        <w:pStyle w:val="Heading2"/>
      </w:pPr>
      <w:bookmarkStart w:id="14" w:name="reporting-concerns"/>
      <w:bookmarkEnd w:id="13"/>
      <w:r>
        <w:t>13. Reporting Concerns</w:t>
      </w:r>
    </w:p>
    <w:p w14:paraId="37B67C52" w14:textId="77777777" w:rsidR="002812BC" w:rsidRDefault="00000000">
      <w:pPr>
        <w:pStyle w:val="FirstParagraph"/>
      </w:pPr>
      <w:r>
        <w:t>Concerns regarding behaviour, conduct or policy breaches should be reported promptly.</w:t>
      </w:r>
    </w:p>
    <w:p w14:paraId="6ECC2E6D" w14:textId="77777777" w:rsidR="002812BC" w:rsidRDefault="00000000">
      <w:pPr>
        <w:pStyle w:val="BodyText"/>
      </w:pPr>
      <w:r>
        <w:t>Reports may be made to:</w:t>
      </w:r>
    </w:p>
    <w:p w14:paraId="2A1E073B" w14:textId="77777777" w:rsidR="002812BC" w:rsidRDefault="00000000">
      <w:pPr>
        <w:pStyle w:val="Compact"/>
        <w:numPr>
          <w:ilvl w:val="0"/>
          <w:numId w:val="15"/>
        </w:numPr>
      </w:pPr>
      <w:r>
        <w:t>Session leaders</w:t>
      </w:r>
    </w:p>
    <w:p w14:paraId="5D08312F" w14:textId="77777777" w:rsidR="002812BC" w:rsidRDefault="00000000">
      <w:pPr>
        <w:pStyle w:val="Compact"/>
        <w:numPr>
          <w:ilvl w:val="0"/>
          <w:numId w:val="15"/>
        </w:numPr>
      </w:pPr>
      <w:r>
        <w:t>Managers</w:t>
      </w:r>
    </w:p>
    <w:p w14:paraId="1E53AE3E" w14:textId="77777777" w:rsidR="002812BC" w:rsidRDefault="00000000">
      <w:pPr>
        <w:pStyle w:val="Compact"/>
        <w:numPr>
          <w:ilvl w:val="0"/>
          <w:numId w:val="15"/>
        </w:numPr>
      </w:pPr>
      <w:r>
        <w:t>Trustees</w:t>
      </w:r>
    </w:p>
    <w:p w14:paraId="0B505605" w14:textId="77777777" w:rsidR="002812BC" w:rsidRDefault="00000000">
      <w:pPr>
        <w:pStyle w:val="Compact"/>
        <w:numPr>
          <w:ilvl w:val="0"/>
          <w:numId w:val="15"/>
        </w:numPr>
      </w:pPr>
      <w:r>
        <w:t>Safeguarding leads where appropriate</w:t>
      </w:r>
    </w:p>
    <w:p w14:paraId="2400BAF6" w14:textId="77777777" w:rsidR="002812BC" w:rsidRDefault="00000000">
      <w:pPr>
        <w:pStyle w:val="FirstParagraph"/>
      </w:pPr>
      <w:r>
        <w:t>Concerns will be taken seriously.</w:t>
      </w:r>
    </w:p>
    <w:p w14:paraId="4B112B3C" w14:textId="77777777" w:rsidR="002812BC" w:rsidRDefault="00000000">
      <w:r>
        <w:pict w14:anchorId="1BABB4EF">
          <v:rect id="_x0000_i1038" style="width:0;height:1.5pt" o:hralign="center" o:hrstd="t" o:hr="t"/>
        </w:pict>
      </w:r>
    </w:p>
    <w:p w14:paraId="6CB47BA7" w14:textId="77777777" w:rsidR="002812BC" w:rsidRDefault="00000000">
      <w:pPr>
        <w:pStyle w:val="Heading2"/>
      </w:pPr>
      <w:bookmarkStart w:id="15" w:name="breaches-of-this-code"/>
      <w:bookmarkEnd w:id="14"/>
      <w:r>
        <w:t>14. Breaches of this Code</w:t>
      </w:r>
    </w:p>
    <w:p w14:paraId="62F8B438" w14:textId="77777777" w:rsidR="002812BC" w:rsidRDefault="00000000">
      <w:pPr>
        <w:pStyle w:val="FirstParagraph"/>
      </w:pPr>
      <w:r>
        <w:t>Failure to comply with this Code may result in:</w:t>
      </w:r>
    </w:p>
    <w:p w14:paraId="7A26C09A" w14:textId="77777777" w:rsidR="002812BC" w:rsidRDefault="00000000">
      <w:pPr>
        <w:pStyle w:val="Compact"/>
        <w:numPr>
          <w:ilvl w:val="0"/>
          <w:numId w:val="16"/>
        </w:numPr>
      </w:pPr>
      <w:r>
        <w:t>Informal guidance</w:t>
      </w:r>
    </w:p>
    <w:p w14:paraId="3BB7C23E" w14:textId="77777777" w:rsidR="002812BC" w:rsidRDefault="00000000">
      <w:pPr>
        <w:pStyle w:val="Compact"/>
        <w:numPr>
          <w:ilvl w:val="0"/>
          <w:numId w:val="16"/>
        </w:numPr>
      </w:pPr>
      <w:r>
        <w:t>Additional training</w:t>
      </w:r>
    </w:p>
    <w:p w14:paraId="13A38663" w14:textId="77777777" w:rsidR="002812BC" w:rsidRDefault="00000000">
      <w:pPr>
        <w:pStyle w:val="Compact"/>
        <w:numPr>
          <w:ilvl w:val="0"/>
          <w:numId w:val="16"/>
        </w:numPr>
      </w:pPr>
      <w:r>
        <w:t>Withdrawal from activities</w:t>
      </w:r>
    </w:p>
    <w:p w14:paraId="036750D8" w14:textId="77777777" w:rsidR="002812BC" w:rsidRDefault="00000000">
      <w:pPr>
        <w:pStyle w:val="Compact"/>
        <w:numPr>
          <w:ilvl w:val="0"/>
          <w:numId w:val="16"/>
        </w:numPr>
      </w:pPr>
      <w:r>
        <w:t>Disciplinary action where appropriate</w:t>
      </w:r>
    </w:p>
    <w:p w14:paraId="2D952FE2" w14:textId="77777777" w:rsidR="002812BC" w:rsidRDefault="00000000">
      <w:pPr>
        <w:pStyle w:val="Compact"/>
        <w:numPr>
          <w:ilvl w:val="0"/>
          <w:numId w:val="16"/>
        </w:numPr>
      </w:pPr>
      <w:r>
        <w:t>Referral under safeguarding procedures</w:t>
      </w:r>
    </w:p>
    <w:p w14:paraId="4F5ABA88" w14:textId="77777777" w:rsidR="002812BC" w:rsidRDefault="00000000">
      <w:r>
        <w:pict w14:anchorId="2548FA96">
          <v:rect id="_x0000_i1039" style="width:0;height:1.5pt" o:hralign="center" o:hrstd="t" o:hr="t"/>
        </w:pict>
      </w:r>
    </w:p>
    <w:p w14:paraId="66B2CD8B" w14:textId="77777777" w:rsidR="002812BC" w:rsidRDefault="00000000">
      <w:pPr>
        <w:pStyle w:val="Heading2"/>
      </w:pPr>
      <w:bookmarkStart w:id="16" w:name="declaration"/>
      <w:bookmarkEnd w:id="15"/>
      <w:r>
        <w:lastRenderedPageBreak/>
        <w:t>15. Declaration</w:t>
      </w:r>
    </w:p>
    <w:p w14:paraId="74843B0A" w14:textId="77777777" w:rsidR="002812BC" w:rsidRDefault="00000000">
      <w:pPr>
        <w:pStyle w:val="FirstParagraph"/>
      </w:pPr>
      <w:r>
        <w:t>I confirm that I have read, understood and agree to follow The Reel Community CIC Code of Conduct.</w:t>
      </w:r>
    </w:p>
    <w:p w14:paraId="0FD9DDE8" w14:textId="77777777" w:rsidR="002812BC" w:rsidRDefault="00000000">
      <w:pPr>
        <w:pStyle w:val="BodyText"/>
      </w:pPr>
      <w:r>
        <w:t>Name: _________________________</w:t>
      </w:r>
    </w:p>
    <w:p w14:paraId="3422B6B8" w14:textId="77777777" w:rsidR="002812BC" w:rsidRDefault="00000000">
      <w:pPr>
        <w:pStyle w:val="BodyText"/>
      </w:pPr>
      <w:r>
        <w:t>Role: __________________________</w:t>
      </w:r>
    </w:p>
    <w:p w14:paraId="32C8757B" w14:textId="77777777" w:rsidR="002812BC" w:rsidRDefault="00000000">
      <w:pPr>
        <w:pStyle w:val="BodyText"/>
      </w:pPr>
      <w:r>
        <w:t>Signature: _____________________</w:t>
      </w:r>
    </w:p>
    <w:p w14:paraId="4F4FB1D8" w14:textId="77777777" w:rsidR="002812BC" w:rsidRDefault="00000000">
      <w:pPr>
        <w:pStyle w:val="BodyText"/>
      </w:pPr>
      <w:r>
        <w:t>Date: __________________________</w:t>
      </w:r>
    </w:p>
    <w:p w14:paraId="3F669438" w14:textId="77777777" w:rsidR="002812BC" w:rsidRDefault="00000000">
      <w:r>
        <w:pict w14:anchorId="7BC20416">
          <v:rect id="_x0000_i1040" style="width:0;height:1.5pt" o:hralign="center" o:hrstd="t" o:hr="t"/>
        </w:pict>
      </w:r>
    </w:p>
    <w:p w14:paraId="5D50FFA2" w14:textId="77777777" w:rsidR="002812BC" w:rsidRDefault="00000000">
      <w:pPr>
        <w:pStyle w:val="Heading2"/>
      </w:pPr>
      <w:bookmarkStart w:id="17" w:name="policy-review"/>
      <w:bookmarkEnd w:id="16"/>
      <w:r>
        <w:t>Policy Review</w:t>
      </w:r>
    </w:p>
    <w:p w14:paraId="076BDB26" w14:textId="77777777" w:rsidR="002812BC" w:rsidRDefault="00000000">
      <w:pPr>
        <w:pStyle w:val="FirstParagraph"/>
      </w:pPr>
      <w:r>
        <w:t>This Code will be reviewed annually or sooner where legislation, guidance or organisational needs require.</w:t>
      </w:r>
      <w:bookmarkEnd w:id="0"/>
      <w:bookmarkEnd w:id="17"/>
    </w:p>
    <w:sectPr w:rsidR="002812BC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EC8C4E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4AF0367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11767800">
    <w:abstractNumId w:val="0"/>
  </w:num>
  <w:num w:numId="2" w16cid:durableId="984309890">
    <w:abstractNumId w:val="1"/>
  </w:num>
  <w:num w:numId="3" w16cid:durableId="1654915410">
    <w:abstractNumId w:val="1"/>
  </w:num>
  <w:num w:numId="4" w16cid:durableId="722869974">
    <w:abstractNumId w:val="1"/>
  </w:num>
  <w:num w:numId="5" w16cid:durableId="426387309">
    <w:abstractNumId w:val="1"/>
  </w:num>
  <w:num w:numId="6" w16cid:durableId="26103353">
    <w:abstractNumId w:val="1"/>
  </w:num>
  <w:num w:numId="7" w16cid:durableId="642929517">
    <w:abstractNumId w:val="1"/>
  </w:num>
  <w:num w:numId="8" w16cid:durableId="1166478908">
    <w:abstractNumId w:val="1"/>
  </w:num>
  <w:num w:numId="9" w16cid:durableId="1661421132">
    <w:abstractNumId w:val="1"/>
  </w:num>
  <w:num w:numId="10" w16cid:durableId="444738303">
    <w:abstractNumId w:val="1"/>
  </w:num>
  <w:num w:numId="11" w16cid:durableId="437650806">
    <w:abstractNumId w:val="1"/>
  </w:num>
  <w:num w:numId="12" w16cid:durableId="658851307">
    <w:abstractNumId w:val="1"/>
  </w:num>
  <w:num w:numId="13" w16cid:durableId="1290162632">
    <w:abstractNumId w:val="1"/>
  </w:num>
  <w:num w:numId="14" w16cid:durableId="145897420">
    <w:abstractNumId w:val="1"/>
  </w:num>
  <w:num w:numId="15" w16cid:durableId="294141746">
    <w:abstractNumId w:val="1"/>
  </w:num>
  <w:num w:numId="16" w16cid:durableId="276912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2BC"/>
    <w:rsid w:val="002812BC"/>
    <w:rsid w:val="00C26A75"/>
    <w:rsid w:val="00EA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7BF5A"/>
  <w15:docId w15:val="{84165A82-6794-4FA4-8E6C-CCE5A6ED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787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Marcus Holmes</dc:creator>
  <cp:keywords/>
  <cp:lastModifiedBy>Marcus Holmes</cp:lastModifiedBy>
  <cp:revision>2</cp:revision>
  <dcterms:created xsi:type="dcterms:W3CDTF">2026-05-18T11:49:00Z</dcterms:created>
  <dcterms:modified xsi:type="dcterms:W3CDTF">2026-05-18T11:49:00Z</dcterms:modified>
</cp:coreProperties>
</file>